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2B" w:rsidRDefault="00A322BA" w:rsidP="00A322B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322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7873821"/>
            <wp:effectExtent l="0" t="0" r="3810" b="0"/>
            <wp:docPr id="1" name="Рисунок 1" descr="\\serv_2\Обмен\Рожков П.Е.(Программист)\17.06 на сайт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_2\Обмен\Рожков П.Е.(Программист)\17.06 на сайт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87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53B" w:rsidRDefault="00FE353B" w:rsidP="00AF282B">
      <w:pPr>
        <w:shd w:val="clear" w:color="auto" w:fill="FFFFFF"/>
        <w:spacing w:after="0" w:line="240" w:lineRule="auto"/>
        <w:ind w:firstLine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353B" w:rsidRDefault="00FE353B" w:rsidP="00AF282B">
      <w:pPr>
        <w:shd w:val="clear" w:color="auto" w:fill="FFFFFF"/>
        <w:spacing w:after="0" w:line="240" w:lineRule="auto"/>
        <w:ind w:firstLine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353B" w:rsidRPr="003F16A6" w:rsidRDefault="00FE353B" w:rsidP="00AF282B">
      <w:pPr>
        <w:shd w:val="clear" w:color="auto" w:fill="FFFFFF"/>
        <w:spacing w:after="0" w:line="240" w:lineRule="auto"/>
        <w:ind w:firstLine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5E62" w:rsidRDefault="008B5E62" w:rsidP="008B5E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322BA" w:rsidRDefault="00A322BA" w:rsidP="008B5E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322BA" w:rsidRPr="003F16A6" w:rsidRDefault="00A322BA" w:rsidP="008B5E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B5E62" w:rsidRPr="003F16A6" w:rsidRDefault="008B5E62" w:rsidP="008B5E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C7C4E" w:rsidRPr="003F16A6" w:rsidRDefault="00783214" w:rsidP="001C7C4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F16A6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783214" w:rsidRPr="003F16A6" w:rsidRDefault="001269DD" w:rsidP="001269D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F16A6">
        <w:rPr>
          <w:rFonts w:ascii="Times New Roman" w:hAnsi="Times New Roman" w:cs="Times New Roman"/>
          <w:b/>
          <w:sz w:val="24"/>
          <w:szCs w:val="24"/>
        </w:rPr>
        <w:t>о н</w:t>
      </w:r>
      <w:r w:rsidR="00783214" w:rsidRPr="003F16A6">
        <w:rPr>
          <w:rFonts w:ascii="Times New Roman" w:hAnsi="Times New Roman" w:cs="Times New Roman"/>
          <w:b/>
          <w:sz w:val="24"/>
          <w:szCs w:val="24"/>
        </w:rPr>
        <w:t>аставничестве</w:t>
      </w:r>
    </w:p>
    <w:p w:rsidR="001C7C4E" w:rsidRPr="003F16A6" w:rsidRDefault="001C7C4E" w:rsidP="002C3D8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7C4E" w:rsidRPr="003F16A6" w:rsidRDefault="001C7C4E" w:rsidP="002C3D8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3214" w:rsidRPr="000A32A9" w:rsidRDefault="001C7C4E" w:rsidP="0047564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32A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C7C4E" w:rsidRPr="003F16A6" w:rsidRDefault="001C7C4E" w:rsidP="0047564D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(далее – Положение) определяет порядок организации и проведения работы по наставничеству в </w:t>
      </w:r>
      <w:r w:rsidR="008B5E62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КГБПОУ «Тальменский технологический техникум»</w:t>
      </w: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права и обязанности наставника и закрепленного за ним подшефного.</w:t>
      </w:r>
    </w:p>
    <w:p w:rsidR="001269DD" w:rsidRPr="003F16A6" w:rsidRDefault="001269DD" w:rsidP="00967743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</w:t>
      </w:r>
    </w:p>
    <w:p w:rsidR="00967743" w:rsidRPr="003F16A6" w:rsidRDefault="00967743" w:rsidP="00967743">
      <w:pPr>
        <w:pStyle w:val="a4"/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наставничества 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967743" w:rsidRPr="003F16A6" w:rsidRDefault="00967743" w:rsidP="00967743">
      <w:pPr>
        <w:pStyle w:val="a4"/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Наставляемый</w:t>
      </w: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«обучающийся».</w:t>
      </w:r>
    </w:p>
    <w:p w:rsidR="00967743" w:rsidRPr="003F16A6" w:rsidRDefault="00967743" w:rsidP="00967743">
      <w:pPr>
        <w:pStyle w:val="a4"/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Наставник </w:t>
      </w: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967743" w:rsidRPr="003F16A6" w:rsidRDefault="000A32A9" w:rsidP="00967743">
      <w:pPr>
        <w:pStyle w:val="a4"/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Куратор</w:t>
      </w: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B598B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организации</w:t>
      </w:r>
      <w:r w:rsidR="00967743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осуществляющей  деятельность</w:t>
      </w:r>
    </w:p>
    <w:p w:rsidR="00967743" w:rsidRPr="003F16A6" w:rsidRDefault="00967743" w:rsidP="00967743">
      <w:pPr>
        <w:pStyle w:val="a4"/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общеобразовательным,  дополнительным  общеобразовательным  программам 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6A75C1" w:rsidRPr="003F16A6" w:rsidRDefault="001269DD" w:rsidP="00E91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Наставничество</w:t>
      </w:r>
      <w:r w:rsidR="006A75C1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A75C1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адаптации, практического обучения и воспитания </w:t>
      </w:r>
      <w:r w:rsidR="003A0844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начинающих педагогов</w:t>
      </w:r>
      <w:r w:rsidR="006A75C1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быстрейшего овладения трудовыми навыками, приобретения необходимой должностной компетенции, приобщения к корпоративной культуре, формирования высоких нравственных идеалов, чувства долга и ответственности, позитивного отношения к труду, гордости за выбранную профессию и т.п.</w:t>
      </w:r>
    </w:p>
    <w:p w:rsidR="00C248D8" w:rsidRPr="00A42CBE" w:rsidRDefault="00967743" w:rsidP="00E9164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42CBE">
        <w:t>Наставляемый (п</w:t>
      </w:r>
      <w:r w:rsidR="002C3859" w:rsidRPr="00A42CBE">
        <w:t>одшефны</w:t>
      </w:r>
      <w:r w:rsidR="00B52751" w:rsidRPr="00A42CBE">
        <w:t>й</w:t>
      </w:r>
      <w:r w:rsidRPr="00A42CBE">
        <w:t>)</w:t>
      </w:r>
      <w:r w:rsidR="00B52751" w:rsidRPr="00A42CBE">
        <w:t xml:space="preserve"> – </w:t>
      </w:r>
      <w:r w:rsidR="003A0844" w:rsidRPr="00A42CBE">
        <w:t>начинающий педагог</w:t>
      </w:r>
      <w:r w:rsidR="002C3859" w:rsidRPr="00A42CBE">
        <w:t xml:space="preserve"> </w:t>
      </w:r>
      <w:r w:rsidR="00B52751" w:rsidRPr="00A42CBE">
        <w:t xml:space="preserve">не обладающий необходимым опытом работы в данной сфере деятельности, </w:t>
      </w:r>
      <w:r w:rsidR="002C3859" w:rsidRPr="00A42CBE">
        <w:t>прикрепляемый за наставником на период </w:t>
      </w:r>
      <w:r w:rsidR="00202307" w:rsidRPr="00A42CBE">
        <w:t>3 года (</w:t>
      </w:r>
      <w:r w:rsidR="008B5E62" w:rsidRPr="00A42CBE">
        <w:t xml:space="preserve">6 </w:t>
      </w:r>
      <w:r w:rsidR="009A1783" w:rsidRPr="00A42CBE">
        <w:t xml:space="preserve"> месяцев, </w:t>
      </w:r>
      <w:r w:rsidR="00B52751" w:rsidRPr="00A42CBE">
        <w:t xml:space="preserve">на </w:t>
      </w:r>
      <w:r w:rsidR="002C3859" w:rsidRPr="00A42CBE">
        <w:t>испытательн</w:t>
      </w:r>
      <w:r w:rsidR="00B52751" w:rsidRPr="00A42CBE">
        <w:t>ый</w:t>
      </w:r>
      <w:r w:rsidR="002C3859" w:rsidRPr="00A42CBE">
        <w:t xml:space="preserve"> срок</w:t>
      </w:r>
      <w:r w:rsidR="009A1783" w:rsidRPr="00A42CBE">
        <w:t xml:space="preserve">) </w:t>
      </w:r>
      <w:r w:rsidR="002C3859" w:rsidRPr="00A42CBE">
        <w:t xml:space="preserve"> (</w:t>
      </w:r>
      <w:r w:rsidR="009A1783" w:rsidRPr="00A42CBE">
        <w:t>молодой</w:t>
      </w:r>
      <w:r w:rsidR="002C3859" w:rsidRPr="00A42CBE">
        <w:t xml:space="preserve"> сотрудник</w:t>
      </w:r>
      <w:r w:rsidR="009A1783" w:rsidRPr="00A42CBE">
        <w:t xml:space="preserve"> </w:t>
      </w:r>
      <w:r w:rsidR="002C3859" w:rsidRPr="00A42CBE">
        <w:t xml:space="preserve">в возрасте до </w:t>
      </w:r>
      <w:r w:rsidR="008B5E62" w:rsidRPr="00A42CBE">
        <w:t>30 лет</w:t>
      </w:r>
      <w:r w:rsidR="002C3859" w:rsidRPr="00A42CBE">
        <w:t>, вновь приняты</w:t>
      </w:r>
      <w:r w:rsidR="009A1783" w:rsidRPr="00A42CBE">
        <w:t>й</w:t>
      </w:r>
      <w:r w:rsidR="002C3859" w:rsidRPr="00A42CBE">
        <w:t xml:space="preserve"> работник,  впервые назначенны</w:t>
      </w:r>
      <w:r w:rsidR="009A1783" w:rsidRPr="00A42CBE">
        <w:t>й</w:t>
      </w:r>
      <w:r w:rsidR="002C3859" w:rsidRPr="00A42CBE">
        <w:t xml:space="preserve"> (переведенны</w:t>
      </w:r>
      <w:r w:rsidR="009A1783" w:rsidRPr="00A42CBE">
        <w:t>й</w:t>
      </w:r>
      <w:r w:rsidR="002C3859" w:rsidRPr="00A42CBE">
        <w:t xml:space="preserve">) </w:t>
      </w:r>
      <w:r w:rsidR="009A1783" w:rsidRPr="00A42CBE">
        <w:t xml:space="preserve">на должность </w:t>
      </w:r>
      <w:r w:rsidR="002C3859" w:rsidRPr="00A42CBE">
        <w:t xml:space="preserve">работник, </w:t>
      </w:r>
      <w:r w:rsidR="0086453D" w:rsidRPr="00A42CBE">
        <w:t>работник с низкой эффективностью труда,</w:t>
      </w:r>
      <w:r w:rsidR="002C3859" w:rsidRPr="00A42CBE">
        <w:t xml:space="preserve"> </w:t>
      </w:r>
      <w:r w:rsidR="009A1783" w:rsidRPr="00A42CBE">
        <w:t>работник</w:t>
      </w:r>
      <w:r w:rsidR="002C3859" w:rsidRPr="00A42CBE">
        <w:t xml:space="preserve"> вышедши</w:t>
      </w:r>
      <w:r w:rsidR="009A1783" w:rsidRPr="00A42CBE">
        <w:t>й</w:t>
      </w:r>
      <w:r w:rsidR="002C3859" w:rsidRPr="00A42CBE">
        <w:t xml:space="preserve"> после длительного перерыва (</w:t>
      </w:r>
      <w:r w:rsidR="00604651" w:rsidRPr="00A42CBE">
        <w:t>отпуск по беременности и родам</w:t>
      </w:r>
      <w:r w:rsidR="002C3859" w:rsidRPr="00A42CBE">
        <w:t xml:space="preserve"> и т.п.).</w:t>
      </w:r>
    </w:p>
    <w:p w:rsidR="004E5514" w:rsidRPr="00A42CBE" w:rsidRDefault="004E5514" w:rsidP="00E9164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783214" w:rsidRPr="000A32A9" w:rsidRDefault="00C248D8" w:rsidP="00E916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A32A9">
        <w:rPr>
          <w:b/>
          <w:sz w:val="28"/>
          <w:szCs w:val="28"/>
        </w:rPr>
        <w:t xml:space="preserve">2. </w:t>
      </w:r>
      <w:r w:rsidR="00783214" w:rsidRPr="000A32A9">
        <w:rPr>
          <w:b/>
          <w:sz w:val="28"/>
          <w:szCs w:val="28"/>
        </w:rPr>
        <w:t xml:space="preserve">Цели и задачи наставничества </w:t>
      </w:r>
    </w:p>
    <w:p w:rsidR="000A32A9" w:rsidRDefault="000A32A9" w:rsidP="003A084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A32A9" w:rsidRDefault="009A1783" w:rsidP="003A084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32A9">
        <w:rPr>
          <w:rFonts w:ascii="Times New Roman" w:hAnsi="Times New Roman" w:cs="Times New Roman"/>
          <w:b/>
          <w:sz w:val="28"/>
          <w:szCs w:val="28"/>
        </w:rPr>
        <w:t>2</w:t>
      </w:r>
      <w:r w:rsidR="00783214" w:rsidRPr="000A32A9">
        <w:rPr>
          <w:rFonts w:ascii="Times New Roman" w:hAnsi="Times New Roman" w:cs="Times New Roman"/>
          <w:b/>
          <w:sz w:val="28"/>
          <w:szCs w:val="28"/>
        </w:rPr>
        <w:t>.1.</w:t>
      </w:r>
      <w:r w:rsidR="003A0844" w:rsidRPr="003F16A6">
        <w:rPr>
          <w:sz w:val="24"/>
          <w:szCs w:val="24"/>
        </w:rPr>
        <w:t xml:space="preserve"> </w:t>
      </w:r>
      <w:r w:rsidR="000A32A9">
        <w:rPr>
          <w:sz w:val="24"/>
          <w:szCs w:val="24"/>
        </w:rPr>
        <w:t xml:space="preserve"> </w:t>
      </w:r>
      <w:r w:rsidR="000A32A9" w:rsidRPr="000A32A9">
        <w:rPr>
          <w:rFonts w:ascii="Times New Roman" w:hAnsi="Times New Roman" w:cs="Times New Roman"/>
          <w:b/>
          <w:sz w:val="28"/>
          <w:szCs w:val="28"/>
        </w:rPr>
        <w:t>Цели</w:t>
      </w:r>
      <w:r w:rsidR="000A32A9">
        <w:rPr>
          <w:rFonts w:ascii="Times New Roman" w:hAnsi="Times New Roman" w:cs="Times New Roman"/>
          <w:sz w:val="24"/>
          <w:szCs w:val="24"/>
        </w:rPr>
        <w:t>:</w:t>
      </w:r>
    </w:p>
    <w:p w:rsidR="000A32A9" w:rsidRDefault="000A32A9" w:rsidP="003A084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A0844" w:rsidRPr="003F16A6" w:rsidRDefault="003A0844" w:rsidP="003A084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16A6">
        <w:rPr>
          <w:rFonts w:ascii="Times New Roman" w:hAnsi="Times New Roman" w:cs="Times New Roman"/>
          <w:sz w:val="24"/>
          <w:szCs w:val="24"/>
        </w:rPr>
        <w:t>Обеспечить успешное закрепление на месте работы в должности педагога начинающего специалиста, повышение его профессионального потенциала и уровня и создание комфортной профессиональной среды для реализации актуальных педагогических задач на высоком уровне.</w:t>
      </w:r>
    </w:p>
    <w:p w:rsidR="003A0844" w:rsidRDefault="003A0844" w:rsidP="000A32A9">
      <w:pPr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– создание условий профессионального роста педагога, развития его педагогической компетентности. </w:t>
      </w:r>
    </w:p>
    <w:p w:rsidR="000A32A9" w:rsidRDefault="000A32A9" w:rsidP="000A32A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645A">
        <w:rPr>
          <w:rFonts w:ascii="Times New Roman" w:hAnsi="Times New Roman" w:cs="Times New Roman"/>
          <w:b/>
          <w:sz w:val="28"/>
          <w:szCs w:val="28"/>
        </w:rPr>
        <w:t>2.</w:t>
      </w:r>
      <w:r w:rsidR="00932B92" w:rsidRPr="00BE645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83214" w:rsidRPr="00BE6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45A">
        <w:rPr>
          <w:rFonts w:ascii="Times New Roman" w:hAnsi="Times New Roman" w:cs="Times New Roman"/>
          <w:b/>
          <w:sz w:val="28"/>
          <w:szCs w:val="28"/>
        </w:rPr>
        <w:t>З</w:t>
      </w:r>
      <w:r w:rsidR="00783214" w:rsidRPr="00BE645A">
        <w:rPr>
          <w:rFonts w:ascii="Times New Roman" w:hAnsi="Times New Roman" w:cs="Times New Roman"/>
          <w:b/>
          <w:sz w:val="28"/>
          <w:szCs w:val="28"/>
        </w:rPr>
        <w:t>адач</w:t>
      </w:r>
      <w:r w:rsidRPr="00BE645A">
        <w:rPr>
          <w:rFonts w:ascii="Times New Roman" w:hAnsi="Times New Roman" w:cs="Times New Roman"/>
          <w:b/>
          <w:sz w:val="28"/>
          <w:szCs w:val="28"/>
        </w:rPr>
        <w:t>и</w:t>
      </w:r>
      <w:r w:rsidR="00783214" w:rsidRPr="00BE645A">
        <w:rPr>
          <w:rFonts w:ascii="Times New Roman" w:hAnsi="Times New Roman" w:cs="Times New Roman"/>
          <w:b/>
          <w:sz w:val="28"/>
          <w:szCs w:val="28"/>
        </w:rPr>
        <w:t xml:space="preserve"> наставничества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783214" w:rsidRPr="003F1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2A9" w:rsidRPr="003F16A6" w:rsidRDefault="000A32A9" w:rsidP="000A32A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D60FD" w:rsidRPr="003F16A6" w:rsidRDefault="008D60FD" w:rsidP="00FE3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lastRenderedPageBreak/>
        <w:t>-  создание психологически комфортных условий для профессиональной деятельности начинающего педагога в период его профессиональной адаптации;</w:t>
      </w:r>
    </w:p>
    <w:p w:rsidR="008D60FD" w:rsidRPr="003F16A6" w:rsidRDefault="008D60FD" w:rsidP="00FE3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 – оказание всесторонней помощи при решении вопросов и затруднений, возникающих в процессе работы;</w:t>
      </w:r>
    </w:p>
    <w:p w:rsidR="008D60FD" w:rsidRPr="003F16A6" w:rsidRDefault="008D60FD" w:rsidP="00FE3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 – привлечение всех педагогов к решению задач развития техникума: реализация программ, проектов в сотрудничестве;</w:t>
      </w:r>
    </w:p>
    <w:p w:rsidR="00000132" w:rsidRPr="003F16A6" w:rsidRDefault="008D60FD" w:rsidP="00FE3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 – организацию разноплановой и как можно более объективной (в том числе с привлечением независимых экспертов) экспертизы профессиональной деятельности педагога. </w:t>
      </w:r>
    </w:p>
    <w:p w:rsidR="00783214" w:rsidRPr="003F16A6" w:rsidRDefault="00783214" w:rsidP="00E9164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3214" w:rsidRPr="00982453" w:rsidRDefault="00783214" w:rsidP="0047564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2453">
        <w:rPr>
          <w:rFonts w:ascii="Times New Roman" w:hAnsi="Times New Roman" w:cs="Times New Roman"/>
          <w:b/>
          <w:sz w:val="28"/>
          <w:szCs w:val="28"/>
        </w:rPr>
        <w:t>Организация наставничества</w:t>
      </w:r>
    </w:p>
    <w:p w:rsidR="001838A6" w:rsidRPr="003F16A6" w:rsidRDefault="001838A6" w:rsidP="001838A6">
      <w:pPr>
        <w:pStyle w:val="a4"/>
        <w:shd w:val="clear" w:color="auto" w:fill="FFFFFF"/>
        <w:spacing w:after="0" w:line="240" w:lineRule="auto"/>
        <w:ind w:left="106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77F6" w:rsidRPr="003F16A6" w:rsidRDefault="00C248D8" w:rsidP="00FE35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2C3859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D77F6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Наставник и </w:t>
      </w:r>
      <w:r w:rsidR="00A42CBE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наставляемый должны</w:t>
      </w:r>
      <w:r w:rsidR="00FD77F6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ознакомлены </w:t>
      </w:r>
      <w:r w:rsidR="00FD77F6" w:rsidRPr="003F16A6">
        <w:rPr>
          <w:rFonts w:ascii="Times New Roman" w:hAnsi="Times New Roman" w:cs="Times New Roman"/>
          <w:sz w:val="24"/>
          <w:szCs w:val="24"/>
        </w:rPr>
        <w:t>с настоящим Положением под роспись.</w:t>
      </w:r>
    </w:p>
    <w:p w:rsidR="00FD77F6" w:rsidRPr="003F16A6" w:rsidRDefault="00FD77F6" w:rsidP="00FE353B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248D8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77038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служебной записки </w:t>
      </w:r>
      <w:r w:rsidR="00CA65B0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директора по </w:t>
      </w:r>
      <w:r w:rsidR="00FE35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учебно-методической работе</w:t>
      </w:r>
      <w:r w:rsidR="00D77038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издается п</w:t>
      </w: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о назначении наставника и сроках осуществления наставничества не позднее трех дней с момента приема на работу нового сотрудника, в отношении которог</w:t>
      </w:r>
      <w:r w:rsidR="002A0CC3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о осуществляется наста</w:t>
      </w:r>
      <w:r w:rsidR="004B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вничество. </w:t>
      </w:r>
      <w:r w:rsidR="00EE148B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 назначается наставником с его письменного согласия. </w:t>
      </w:r>
      <w:r w:rsidR="000D313D" w:rsidRPr="003F16A6">
        <w:rPr>
          <w:rFonts w:ascii="Times New Roman" w:hAnsi="Times New Roman" w:cs="Times New Roman"/>
          <w:sz w:val="24"/>
          <w:szCs w:val="24"/>
        </w:rPr>
        <w:t xml:space="preserve">Наставник и </w:t>
      </w:r>
      <w:r w:rsidR="00CA65B0" w:rsidRPr="003F16A6">
        <w:rPr>
          <w:rFonts w:ascii="Times New Roman" w:hAnsi="Times New Roman" w:cs="Times New Roman"/>
          <w:sz w:val="24"/>
          <w:szCs w:val="24"/>
        </w:rPr>
        <w:t xml:space="preserve">наставляемый </w:t>
      </w:r>
      <w:r w:rsidR="000D313D" w:rsidRPr="003F16A6">
        <w:rPr>
          <w:rFonts w:ascii="Times New Roman" w:hAnsi="Times New Roman" w:cs="Times New Roman"/>
          <w:sz w:val="24"/>
          <w:szCs w:val="24"/>
        </w:rPr>
        <w:t xml:space="preserve"> </w:t>
      </w:r>
      <w:r w:rsidR="001838A6" w:rsidRPr="003F16A6">
        <w:rPr>
          <w:rFonts w:ascii="Times New Roman" w:hAnsi="Times New Roman" w:cs="Times New Roman"/>
          <w:sz w:val="24"/>
          <w:szCs w:val="24"/>
        </w:rPr>
        <w:t>знако</w:t>
      </w:r>
      <w:r w:rsidR="000D313D" w:rsidRPr="003F16A6">
        <w:rPr>
          <w:rFonts w:ascii="Times New Roman" w:hAnsi="Times New Roman" w:cs="Times New Roman"/>
          <w:sz w:val="24"/>
          <w:szCs w:val="24"/>
        </w:rPr>
        <w:t>м</w:t>
      </w:r>
      <w:r w:rsidR="001838A6" w:rsidRPr="003F16A6">
        <w:rPr>
          <w:rFonts w:ascii="Times New Roman" w:hAnsi="Times New Roman" w:cs="Times New Roman"/>
          <w:sz w:val="24"/>
          <w:szCs w:val="24"/>
        </w:rPr>
        <w:t xml:space="preserve">ятся </w:t>
      </w:r>
      <w:r w:rsidR="000D313D" w:rsidRPr="003F16A6">
        <w:rPr>
          <w:rFonts w:ascii="Times New Roman" w:hAnsi="Times New Roman" w:cs="Times New Roman"/>
          <w:sz w:val="24"/>
          <w:szCs w:val="24"/>
        </w:rPr>
        <w:t xml:space="preserve"> с приказом под </w:t>
      </w:r>
      <w:r w:rsidR="000D313D" w:rsidRPr="003F16A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рос</w:t>
      </w:r>
      <w:r w:rsidR="00D77038" w:rsidRPr="003F16A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пись.</w:t>
      </w:r>
    </w:p>
    <w:p w:rsidR="00FD77F6" w:rsidRPr="003F16A6" w:rsidRDefault="00FD77F6" w:rsidP="00586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248D8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одним наставником закрепляется одновременно не более</w:t>
      </w:r>
      <w:r w:rsidR="001838A6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8A6" w:rsidRPr="003F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4-х</w:t>
      </w: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5B0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наставляемых</w:t>
      </w: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3859" w:rsidRPr="003F16A6" w:rsidRDefault="00FD77F6" w:rsidP="00586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248D8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C3859" w:rsidRPr="00A42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отбора кандидатур наставников</w:t>
      </w:r>
      <w:r w:rsidR="002C3859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3859" w:rsidRPr="003F16A6" w:rsidRDefault="002C3859" w:rsidP="00586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248D8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A260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учебно- методической работы</w:t>
      </w:r>
      <w:r w:rsidR="00932B92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 наставников из наиболее подготовленных специалистов по следующим критериям:</w:t>
      </w:r>
    </w:p>
    <w:p w:rsidR="002C3859" w:rsidRPr="003F16A6" w:rsidRDefault="002C3859" w:rsidP="0047564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профессиональной подготовки;</w:t>
      </w:r>
    </w:p>
    <w:p w:rsidR="002C3859" w:rsidRPr="003F16A6" w:rsidRDefault="002C3859" w:rsidP="0047564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общепризнанных личных производственных достижений;</w:t>
      </w:r>
    </w:p>
    <w:p w:rsidR="002C3859" w:rsidRPr="003F16A6" w:rsidRDefault="002C3859" w:rsidP="0047564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развитые коммуникативные навыки и гибкость в общении;</w:t>
      </w:r>
    </w:p>
    <w:p w:rsidR="002C3859" w:rsidRPr="003F16A6" w:rsidRDefault="002C3859" w:rsidP="0047564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стабильные результаты в работе;</w:t>
      </w:r>
    </w:p>
    <w:p w:rsidR="002C3859" w:rsidRPr="003F16A6" w:rsidRDefault="002C3859" w:rsidP="0047564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и готовность делиться </w:t>
      </w:r>
      <w:r w:rsidR="001B27C2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имеющимися знаниями и умениями, накопленным опытом и </w:t>
      </w: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профессиональным </w:t>
      </w:r>
      <w:r w:rsidR="001B27C2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мастерством</w:t>
      </w: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2B92" w:rsidRPr="003F16A6" w:rsidRDefault="002C3859" w:rsidP="0047564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профессиональной деятельности</w:t>
      </w:r>
      <w:r w:rsidR="00932B92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="00CA65B0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932B92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932B92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3859" w:rsidRPr="003F16A6" w:rsidRDefault="00932B92" w:rsidP="0047564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нарушений трудовой дисциплины и норм охраны труда</w:t>
      </w:r>
      <w:r w:rsidR="002C3859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3859" w:rsidRPr="003F16A6" w:rsidRDefault="004E5514" w:rsidP="00586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</w:t>
      </w:r>
      <w:r w:rsidR="002C3859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Замена наставника производится приказом </w:t>
      </w:r>
      <w:r w:rsidR="00CA65B0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="002C3859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случаях:</w:t>
      </w:r>
    </w:p>
    <w:p w:rsidR="002C3859" w:rsidRPr="003F16A6" w:rsidRDefault="002C3859" w:rsidP="0047564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продолжительного отсутствия наставника;</w:t>
      </w:r>
    </w:p>
    <w:p w:rsidR="002C3859" w:rsidRPr="003F16A6" w:rsidRDefault="002C3859" w:rsidP="0047564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должности работы наставника;</w:t>
      </w:r>
    </w:p>
    <w:p w:rsidR="002C3859" w:rsidRPr="003F16A6" w:rsidRDefault="002C3859" w:rsidP="0047564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должности </w:t>
      </w:r>
      <w:r w:rsidR="00CA65B0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наставляемого</w:t>
      </w: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3859" w:rsidRPr="003F16A6" w:rsidRDefault="002C3859" w:rsidP="0047564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наставника из организации;</w:t>
      </w:r>
    </w:p>
    <w:p w:rsidR="002C3859" w:rsidRPr="003F16A6" w:rsidRDefault="002C3859" w:rsidP="0047564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 наставника от работы с </w:t>
      </w:r>
      <w:r w:rsidR="00CA65B0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наставляемым</w:t>
      </w: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3859" w:rsidRPr="003F16A6" w:rsidRDefault="002C3859" w:rsidP="0047564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 </w:t>
      </w:r>
      <w:r w:rsidR="00CA65B0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наставляемого</w:t>
      </w: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работы с назначенным наставником.</w:t>
      </w:r>
    </w:p>
    <w:p w:rsidR="002C3859" w:rsidRPr="003F16A6" w:rsidRDefault="002C3859" w:rsidP="00586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E5514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зависимости от производственных условий </w:t>
      </w:r>
      <w:r w:rsidR="00CA65B0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</w:t>
      </w:r>
      <w:r w:rsidR="004B59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учебно-методической работе</w:t>
      </w: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принять решение о периодическом освобождении на определенное время наставника и </w:t>
      </w:r>
      <w:r w:rsidR="00CA65B0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наставляемого</w:t>
      </w: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выполнения непосредственных должностных обязанностей для проведения индивидуальных занятий, тренингов и иных мероприятий по плану стажировки.</w:t>
      </w:r>
    </w:p>
    <w:p w:rsidR="00C248D8" w:rsidRPr="003F16A6" w:rsidRDefault="002C3859" w:rsidP="00586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E5514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Период наставничества может быть продлен по рекомендации </w:t>
      </w:r>
      <w:r w:rsidR="00CA65B0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директора по </w:t>
      </w:r>
      <w:r w:rsidR="004B598B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9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учебно-методической работе</w:t>
      </w: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болезни, командировки или иного продолжительного отсутствия по объективным  причинам наставника или </w:t>
      </w:r>
      <w:r w:rsidR="00CA65B0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наставляемого</w:t>
      </w: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более чем на</w:t>
      </w:r>
      <w:r w:rsidR="00FD77F6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5E8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месяца</w:t>
      </w: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81C" w:rsidRPr="003F16A6" w:rsidRDefault="000D313D" w:rsidP="0047564D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к</w:t>
      </w:r>
      <w:r w:rsidR="00B5181C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оординацию работы по наставничеству осуществл</w:t>
      </w:r>
      <w:r w:rsidR="00EE148B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 </w:t>
      </w:r>
      <w:r w:rsidR="005865E8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</w:t>
      </w:r>
      <w:r w:rsidR="00B5181C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который:</w:t>
      </w:r>
    </w:p>
    <w:p w:rsidR="00B5181C" w:rsidRPr="003F16A6" w:rsidRDefault="00B5181C" w:rsidP="0047564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деятельность наставников;</w:t>
      </w:r>
    </w:p>
    <w:p w:rsidR="00B5181C" w:rsidRPr="003F16A6" w:rsidRDefault="00B5181C" w:rsidP="0047564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готовит и представляет на утверждение </w:t>
      </w:r>
      <w:r w:rsidR="00CA65B0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="004E5514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закреп</w:t>
      </w:r>
      <w:r w:rsidR="0064635E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</w:t>
      </w: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подшефным наставника;</w:t>
      </w:r>
    </w:p>
    <w:p w:rsidR="00B5181C" w:rsidRPr="003F16A6" w:rsidRDefault="00B5181C" w:rsidP="0047564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 кандидатов в наставники из числа работников под</w:t>
      </w:r>
      <w:r w:rsidR="0064635E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разделения, представленных</w:t>
      </w: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5B0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директора </w:t>
      </w:r>
      <w:r w:rsidR="004B3CBD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B3C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учебно-методической работе</w:t>
      </w: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организует их учас</w:t>
      </w:r>
      <w:r w:rsidR="0064635E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в мероприятиях по повышению</w:t>
      </w: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и проводит инструктаж;</w:t>
      </w:r>
    </w:p>
    <w:p w:rsidR="00EE148B" w:rsidRPr="00A42CBE" w:rsidRDefault="00EE148B" w:rsidP="0047564D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доводит до наставника памятку о выполнении обязанностей </w:t>
      </w:r>
      <w:r w:rsidRPr="00A4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наставника </w:t>
      </w:r>
      <w:r w:rsidR="00A42CB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</w:t>
      </w:r>
      <w:r w:rsidRPr="00A42CB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5181C" w:rsidRPr="003F16A6" w:rsidRDefault="00B5181C" w:rsidP="0047564D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планомерное обучение наставников передовым формам и методам  индивидуальной воспитательной работы;</w:t>
      </w:r>
    </w:p>
    <w:p w:rsidR="003B033C" w:rsidRPr="003F16A6" w:rsidRDefault="00B5181C" w:rsidP="0047564D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567" w:hanging="349"/>
        <w:jc w:val="both"/>
        <w:rPr>
          <w:sz w:val="24"/>
          <w:szCs w:val="24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сроки представления в отдел управления персоналом необходимых для  контроля и анализа документов по наставничеству</w:t>
      </w:r>
      <w:r w:rsidR="003B033C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3948" w:rsidRPr="003F16A6" w:rsidRDefault="003218E7" w:rsidP="0047564D">
      <w:pPr>
        <w:pStyle w:val="ConsPlusNonformat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оценивает проблемы адаптации</w:t>
      </w:r>
      <w:r w:rsidR="00B03948" w:rsidRPr="003F16A6">
        <w:rPr>
          <w:rFonts w:ascii="Times New Roman" w:hAnsi="Times New Roman" w:cs="Times New Roman"/>
          <w:sz w:val="24"/>
          <w:szCs w:val="24"/>
        </w:rPr>
        <w:t xml:space="preserve"> и практики н</w:t>
      </w:r>
      <w:r w:rsidR="003B033C" w:rsidRPr="003F16A6">
        <w:rPr>
          <w:rFonts w:ascii="Times New Roman" w:hAnsi="Times New Roman" w:cs="Times New Roman"/>
          <w:sz w:val="24"/>
          <w:szCs w:val="24"/>
        </w:rPr>
        <w:t>аставничества</w:t>
      </w:r>
      <w:r w:rsidR="00EE148B" w:rsidRPr="003F16A6">
        <w:rPr>
          <w:rFonts w:ascii="Times New Roman" w:hAnsi="Times New Roman" w:cs="Times New Roman"/>
          <w:sz w:val="24"/>
          <w:szCs w:val="24"/>
        </w:rPr>
        <w:t xml:space="preserve"> на основании формализованного отчета подшефного, в отношении которого осуществлялось наставничество, о процессе прохождения наставничества и работе наставника</w:t>
      </w:r>
      <w:r w:rsidRPr="003F16A6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4B3CBD">
        <w:rPr>
          <w:rFonts w:ascii="Times New Roman" w:hAnsi="Times New Roman" w:cs="Times New Roman"/>
          <w:sz w:val="24"/>
          <w:szCs w:val="24"/>
        </w:rPr>
        <w:t>2</w:t>
      </w:r>
      <w:r w:rsidRPr="003F16A6">
        <w:rPr>
          <w:rFonts w:ascii="Times New Roman" w:hAnsi="Times New Roman" w:cs="Times New Roman"/>
          <w:sz w:val="24"/>
          <w:szCs w:val="24"/>
        </w:rPr>
        <w:t>).</w:t>
      </w:r>
    </w:p>
    <w:p w:rsidR="00A2608B" w:rsidRDefault="004E5514" w:rsidP="00A2608B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Pr="003F16A6">
        <w:rPr>
          <w:sz w:val="24"/>
          <w:szCs w:val="24"/>
        </w:rPr>
        <w:t xml:space="preserve">. </w:t>
      </w:r>
      <w:r w:rsidR="00B5181C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осуществление наставничества в подразделении несет </w:t>
      </w:r>
      <w:r w:rsidR="00CA65B0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</w:t>
      </w:r>
      <w:r w:rsidR="00A2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учебно-методической работе.</w:t>
      </w:r>
    </w:p>
    <w:p w:rsidR="00B5181C" w:rsidRPr="003F16A6" w:rsidRDefault="004E5514" w:rsidP="00A2608B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="00B5181C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подразделения, в котором организуется наставничество:</w:t>
      </w:r>
    </w:p>
    <w:p w:rsidR="00B5181C" w:rsidRPr="003F16A6" w:rsidRDefault="00B5181C" w:rsidP="0047564D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необходимые условия для совместной работы</w:t>
      </w:r>
      <w:r w:rsidR="00A2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наставляемого (</w:t>
      </w: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подшефного</w:t>
      </w:r>
      <w:r w:rsidR="00A260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наставника;</w:t>
      </w:r>
    </w:p>
    <w:p w:rsidR="00B03948" w:rsidRPr="003F16A6" w:rsidRDefault="00B5181C" w:rsidP="0047564D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 </w:t>
      </w:r>
      <w:r w:rsidR="004E5514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етодическую и практическую помощь в составлении планов работы с </w:t>
      </w:r>
      <w:r w:rsidR="00A26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наставляемым</w:t>
      </w: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81C" w:rsidRPr="003F16A6" w:rsidRDefault="00B5181C" w:rsidP="0047564D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посещает инструктажи, проводимые наставником и </w:t>
      </w:r>
      <w:r w:rsidR="00A26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наставляемым</w:t>
      </w: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81C" w:rsidRPr="003F16A6" w:rsidRDefault="00B5181C" w:rsidP="0047564D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анализирует работу наставника и </w:t>
      </w:r>
      <w:r w:rsidR="00A26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наставляемого</w:t>
      </w: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39A4" w:rsidRPr="003F16A6" w:rsidRDefault="00AA39A4" w:rsidP="0047564D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соблюдение сроков и объема выполнения адаптационных мероприятий, предоставления промежуточных отчетов, выполнения дополнительных мероприятий по наставничеству;</w:t>
      </w:r>
    </w:p>
    <w:p w:rsidR="00AA39A4" w:rsidRPr="003F16A6" w:rsidRDefault="00AA39A4" w:rsidP="0047564D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изучает, обобщает и распространяет положительный опыт наставничества в  организации;</w:t>
      </w:r>
    </w:p>
    <w:p w:rsidR="00B5181C" w:rsidRPr="003F16A6" w:rsidRDefault="00B5181C" w:rsidP="0047564D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</w:t>
      </w:r>
      <w:r w:rsidR="00EE148B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меры поощрения наставников.</w:t>
      </w:r>
    </w:p>
    <w:p w:rsidR="007016E7" w:rsidRPr="003F16A6" w:rsidRDefault="007016E7" w:rsidP="0096774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8D8" w:rsidRDefault="00C248D8" w:rsidP="0047564D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2453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наставника и </w:t>
      </w:r>
      <w:r w:rsidR="00FE353B" w:rsidRPr="00982453">
        <w:rPr>
          <w:rFonts w:ascii="Times New Roman" w:hAnsi="Times New Roman" w:cs="Times New Roman"/>
          <w:b/>
          <w:sz w:val="28"/>
          <w:szCs w:val="28"/>
        </w:rPr>
        <w:t>наставляемого</w:t>
      </w:r>
      <w:r w:rsidRPr="009824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2453" w:rsidRPr="00982453" w:rsidRDefault="00982453" w:rsidP="00982453">
      <w:pPr>
        <w:pStyle w:val="a4"/>
        <w:shd w:val="clear" w:color="auto" w:fill="FFFFFF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148B" w:rsidRPr="00982453" w:rsidRDefault="0049347B" w:rsidP="00982453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2453">
        <w:rPr>
          <w:rFonts w:ascii="Times New Roman" w:hAnsi="Times New Roman" w:cs="Times New Roman"/>
          <w:b/>
          <w:sz w:val="28"/>
          <w:szCs w:val="28"/>
        </w:rPr>
        <w:t>Обязанности н</w:t>
      </w:r>
      <w:r w:rsidR="00C248D8" w:rsidRPr="00982453">
        <w:rPr>
          <w:rFonts w:ascii="Times New Roman" w:hAnsi="Times New Roman" w:cs="Times New Roman"/>
          <w:b/>
          <w:sz w:val="28"/>
          <w:szCs w:val="28"/>
        </w:rPr>
        <w:t>аставник</w:t>
      </w:r>
      <w:r w:rsidRPr="00982453">
        <w:rPr>
          <w:rFonts w:ascii="Times New Roman" w:hAnsi="Times New Roman" w:cs="Times New Roman"/>
          <w:b/>
          <w:sz w:val="28"/>
          <w:szCs w:val="28"/>
        </w:rPr>
        <w:t>а</w:t>
      </w:r>
      <w:r w:rsidRPr="009824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453" w:rsidRDefault="00982453" w:rsidP="00EE148B">
      <w:pPr>
        <w:pStyle w:val="a4"/>
        <w:shd w:val="clear" w:color="auto" w:fill="FFFFFF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248D8" w:rsidRPr="00982453" w:rsidRDefault="0049347B" w:rsidP="00EE148B">
      <w:pPr>
        <w:pStyle w:val="a4"/>
        <w:shd w:val="clear" w:color="auto" w:fill="FFFFFF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2453">
        <w:rPr>
          <w:rFonts w:ascii="Times New Roman" w:hAnsi="Times New Roman" w:cs="Times New Roman"/>
          <w:b/>
          <w:sz w:val="28"/>
          <w:szCs w:val="28"/>
        </w:rPr>
        <w:t>Наставник</w:t>
      </w:r>
      <w:r w:rsidR="00C248D8" w:rsidRPr="00982453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="00C248D8" w:rsidRPr="009824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5B63" w:rsidRPr="003F16A6" w:rsidRDefault="00C248D8" w:rsidP="0047564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знать требования законодательства, ведомственных нормативных актов, определяющих права и обязанности </w:t>
      </w:r>
      <w:r w:rsidR="00A26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наставляемого</w:t>
      </w:r>
      <w:r w:rsidRPr="003F16A6">
        <w:rPr>
          <w:rFonts w:ascii="Times New Roman" w:hAnsi="Times New Roman" w:cs="Times New Roman"/>
          <w:sz w:val="24"/>
          <w:szCs w:val="24"/>
        </w:rPr>
        <w:t xml:space="preserve"> по занимаемой должности;</w:t>
      </w:r>
    </w:p>
    <w:p w:rsidR="00B03948" w:rsidRPr="003F16A6" w:rsidRDefault="00B03948" w:rsidP="0047564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обладать навыками в области повышения производительности труда и бережливого производства;</w:t>
      </w:r>
    </w:p>
    <w:p w:rsidR="0045378F" w:rsidRPr="003F16A6" w:rsidRDefault="0045378F" w:rsidP="0047564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</w:t>
      </w:r>
      <w:r w:rsidR="00A26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наставляемого</w:t>
      </w: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целях, задачах и результатах текущей деятельности организации; </w:t>
      </w:r>
    </w:p>
    <w:p w:rsidR="0045378F" w:rsidRPr="003F16A6" w:rsidRDefault="0045378F" w:rsidP="0047564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</w:t>
      </w:r>
      <w:r w:rsidR="00A26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наставляемого</w:t>
      </w: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производственными и социально-бытовыми условиями организации, основами корпоративной культуры</w:t>
      </w:r>
      <w:r w:rsidR="006050CC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347B" w:rsidRPr="003F16A6" w:rsidRDefault="00C248D8" w:rsidP="0047564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разрабатывать и утверждать совместно с непосредственным начальником подшефного</w:t>
      </w:r>
      <w:r w:rsidR="00AA39A4" w:rsidRPr="003F16A6">
        <w:rPr>
          <w:rFonts w:ascii="Times New Roman" w:hAnsi="Times New Roman" w:cs="Times New Roman"/>
          <w:sz w:val="24"/>
          <w:szCs w:val="24"/>
        </w:rPr>
        <w:t>, р</w:t>
      </w:r>
      <w:r w:rsidR="00AA39A4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уководителем подразделения, кадровой службой</w:t>
      </w:r>
      <w:r w:rsidRPr="003F16A6">
        <w:rPr>
          <w:rFonts w:ascii="Times New Roman" w:hAnsi="Times New Roman" w:cs="Times New Roman"/>
          <w:sz w:val="24"/>
          <w:szCs w:val="24"/>
        </w:rPr>
        <w:t xml:space="preserve"> индивидуальный план </w:t>
      </w:r>
      <w:r w:rsidR="000F631F" w:rsidRPr="003F16A6">
        <w:rPr>
          <w:rFonts w:ascii="Times New Roman" w:hAnsi="Times New Roman" w:cs="Times New Roman"/>
          <w:sz w:val="24"/>
          <w:szCs w:val="24"/>
        </w:rPr>
        <w:t>мероприятий по наставничеству</w:t>
      </w:r>
      <w:r w:rsidRPr="003F16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347B" w:rsidRPr="003F16A6" w:rsidRDefault="0049347B" w:rsidP="0047564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в</w:t>
      </w:r>
      <w:r w:rsidR="00C248D8" w:rsidRPr="003F16A6">
        <w:rPr>
          <w:rFonts w:ascii="Times New Roman" w:hAnsi="Times New Roman" w:cs="Times New Roman"/>
          <w:sz w:val="24"/>
          <w:szCs w:val="24"/>
        </w:rPr>
        <w:t xml:space="preserve">сесторонне изучать деловые и нравственные качества </w:t>
      </w:r>
      <w:r w:rsidR="00A2608B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</w:t>
      </w:r>
      <w:r w:rsidR="00A26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248D8" w:rsidRPr="003F16A6">
        <w:rPr>
          <w:rFonts w:ascii="Times New Roman" w:hAnsi="Times New Roman" w:cs="Times New Roman"/>
          <w:sz w:val="24"/>
          <w:szCs w:val="24"/>
        </w:rPr>
        <w:t>, его отношение к работе, коллективу</w:t>
      </w:r>
      <w:r w:rsidRPr="003F16A6">
        <w:rPr>
          <w:rFonts w:ascii="Times New Roman" w:hAnsi="Times New Roman" w:cs="Times New Roman"/>
          <w:sz w:val="24"/>
          <w:szCs w:val="24"/>
        </w:rPr>
        <w:t>;</w:t>
      </w:r>
    </w:p>
    <w:p w:rsidR="0049347B" w:rsidRPr="003F16A6" w:rsidRDefault="0049347B" w:rsidP="0047564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C248D8" w:rsidRPr="003F16A6">
        <w:rPr>
          <w:rFonts w:ascii="Times New Roman" w:hAnsi="Times New Roman" w:cs="Times New Roman"/>
          <w:sz w:val="24"/>
          <w:szCs w:val="24"/>
        </w:rPr>
        <w:t xml:space="preserve">казывать </w:t>
      </w:r>
      <w:r w:rsidR="00A26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наставляемому</w:t>
      </w:r>
      <w:r w:rsidR="00C248D8" w:rsidRPr="003F16A6">
        <w:rPr>
          <w:rFonts w:ascii="Times New Roman" w:hAnsi="Times New Roman" w:cs="Times New Roman"/>
          <w:sz w:val="24"/>
          <w:szCs w:val="24"/>
        </w:rPr>
        <w:t xml:space="preserve"> индивидуальную помощь в овладении избранной профессией, практическими приемами, выявлять и совместно устранять допущенные ошибки</w:t>
      </w:r>
      <w:r w:rsidRPr="003F16A6">
        <w:rPr>
          <w:rFonts w:ascii="Times New Roman" w:hAnsi="Times New Roman" w:cs="Times New Roman"/>
          <w:sz w:val="24"/>
          <w:szCs w:val="24"/>
        </w:rPr>
        <w:t>;</w:t>
      </w:r>
    </w:p>
    <w:p w:rsidR="005B5B63" w:rsidRPr="003F16A6" w:rsidRDefault="0049347B" w:rsidP="0047564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л</w:t>
      </w:r>
      <w:r w:rsidR="00C248D8" w:rsidRPr="003F16A6">
        <w:rPr>
          <w:rFonts w:ascii="Times New Roman" w:hAnsi="Times New Roman" w:cs="Times New Roman"/>
          <w:sz w:val="24"/>
          <w:szCs w:val="24"/>
        </w:rPr>
        <w:t xml:space="preserve">ичным примером развивать положительные качества </w:t>
      </w:r>
      <w:r w:rsidR="00A26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</w:t>
      </w:r>
      <w:r w:rsidRPr="003F16A6">
        <w:rPr>
          <w:rFonts w:ascii="Times New Roman" w:hAnsi="Times New Roman" w:cs="Times New Roman"/>
          <w:sz w:val="24"/>
          <w:szCs w:val="24"/>
        </w:rPr>
        <w:t>ого</w:t>
      </w:r>
      <w:r w:rsidR="00C248D8" w:rsidRPr="003F16A6">
        <w:rPr>
          <w:rFonts w:ascii="Times New Roman" w:hAnsi="Times New Roman" w:cs="Times New Roman"/>
          <w:sz w:val="24"/>
          <w:szCs w:val="24"/>
        </w:rPr>
        <w:t>, привлекать к участию в общественной жизни коллектива, содействовать развитию общекультурног</w:t>
      </w:r>
      <w:r w:rsidR="005B5B63" w:rsidRPr="003F16A6">
        <w:rPr>
          <w:rFonts w:ascii="Times New Roman" w:hAnsi="Times New Roman" w:cs="Times New Roman"/>
          <w:sz w:val="24"/>
          <w:szCs w:val="24"/>
        </w:rPr>
        <w:t>о и профессионального кругозора;</w:t>
      </w:r>
    </w:p>
    <w:p w:rsidR="005B5B63" w:rsidRPr="003F16A6" w:rsidRDefault="008B0A2B" w:rsidP="0047564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у </w:t>
      </w:r>
      <w:r w:rsidR="00A26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</w:t>
      </w:r>
      <w:r w:rsidR="00AA39A4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стремление к выполнению сложной и ответственной работы, освоению  новой техники и современных технологий;</w:t>
      </w:r>
    </w:p>
    <w:p w:rsidR="002C46D9" w:rsidRPr="003F16A6" w:rsidRDefault="008B0A2B" w:rsidP="0047564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выполнение производственных заданий и индивидуального плана  стажировки, воспитывать у стажера непримиримое отношение к недостаткам,  бесхозяйственности и формализму в работе;</w:t>
      </w:r>
    </w:p>
    <w:p w:rsidR="009978B4" w:rsidRPr="003F16A6" w:rsidRDefault="0045378F" w:rsidP="0047564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B0A2B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оставить </w:t>
      </w:r>
      <w:r w:rsidR="00132DFB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о результатах наставничества</w:t>
      </w:r>
      <w:r w:rsidR="009978B4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32DFB" w:rsidRPr="003F16A6">
        <w:rPr>
          <w:rFonts w:ascii="Times New Roman" w:hAnsi="Times New Roman" w:cs="Times New Roman"/>
          <w:sz w:val="24"/>
          <w:szCs w:val="24"/>
        </w:rPr>
        <w:t>Отзыв</w:t>
      </w:r>
      <w:r w:rsidR="000F631F" w:rsidRPr="003F16A6">
        <w:rPr>
          <w:rFonts w:ascii="Times New Roman" w:hAnsi="Times New Roman" w:cs="Times New Roman"/>
          <w:sz w:val="24"/>
          <w:szCs w:val="24"/>
        </w:rPr>
        <w:t xml:space="preserve">, </w:t>
      </w:r>
      <w:r w:rsidR="009978B4" w:rsidRPr="003F16A6">
        <w:rPr>
          <w:rFonts w:ascii="Times New Roman" w:hAnsi="Times New Roman" w:cs="Times New Roman"/>
          <w:sz w:val="24"/>
          <w:szCs w:val="24"/>
        </w:rPr>
        <w:t>подписанн</w:t>
      </w:r>
      <w:r w:rsidR="00132DFB" w:rsidRPr="003F16A6">
        <w:rPr>
          <w:rFonts w:ascii="Times New Roman" w:hAnsi="Times New Roman" w:cs="Times New Roman"/>
          <w:sz w:val="24"/>
          <w:szCs w:val="24"/>
        </w:rPr>
        <w:t>ый</w:t>
      </w:r>
      <w:r w:rsidR="009978B4" w:rsidRPr="003F16A6">
        <w:rPr>
          <w:rFonts w:ascii="Times New Roman" w:hAnsi="Times New Roman" w:cs="Times New Roman"/>
          <w:sz w:val="24"/>
          <w:szCs w:val="24"/>
        </w:rPr>
        <w:t xml:space="preserve"> наставником, после ознакомления с н</w:t>
      </w:r>
      <w:r w:rsidR="00132DFB" w:rsidRPr="003F16A6">
        <w:rPr>
          <w:rFonts w:ascii="Times New Roman" w:hAnsi="Times New Roman" w:cs="Times New Roman"/>
          <w:sz w:val="24"/>
          <w:szCs w:val="24"/>
        </w:rPr>
        <w:t>им</w:t>
      </w:r>
      <w:r w:rsidR="009978B4" w:rsidRPr="003F16A6">
        <w:rPr>
          <w:rFonts w:ascii="Times New Roman" w:hAnsi="Times New Roman" w:cs="Times New Roman"/>
          <w:sz w:val="24"/>
          <w:szCs w:val="24"/>
        </w:rPr>
        <w:t xml:space="preserve"> непосредственного руководителя </w:t>
      </w:r>
      <w:r w:rsidR="00A26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</w:t>
      </w:r>
      <w:r w:rsidR="000F631F" w:rsidRPr="003F16A6">
        <w:rPr>
          <w:rFonts w:ascii="Times New Roman" w:hAnsi="Times New Roman" w:cs="Times New Roman"/>
          <w:sz w:val="24"/>
          <w:szCs w:val="24"/>
        </w:rPr>
        <w:t>ого</w:t>
      </w:r>
      <w:r w:rsidR="009978B4" w:rsidRPr="003F16A6">
        <w:rPr>
          <w:rFonts w:ascii="Times New Roman" w:hAnsi="Times New Roman" w:cs="Times New Roman"/>
          <w:sz w:val="24"/>
          <w:szCs w:val="24"/>
        </w:rPr>
        <w:t xml:space="preserve">, в отношении которого осуществлялось наставничество, направляется в </w:t>
      </w:r>
      <w:r w:rsidR="000F631F" w:rsidRPr="003F16A6">
        <w:rPr>
          <w:rFonts w:ascii="Times New Roman" w:hAnsi="Times New Roman" w:cs="Times New Roman"/>
          <w:sz w:val="24"/>
          <w:szCs w:val="24"/>
        </w:rPr>
        <w:t>отдел управления персоналом</w:t>
      </w:r>
      <w:r w:rsidR="009978B4" w:rsidRPr="003F16A6">
        <w:rPr>
          <w:rFonts w:ascii="Times New Roman" w:hAnsi="Times New Roman" w:cs="Times New Roman"/>
          <w:sz w:val="24"/>
          <w:szCs w:val="24"/>
        </w:rPr>
        <w:t xml:space="preserve"> не позднее 5 </w:t>
      </w:r>
      <w:r w:rsidR="000F631F" w:rsidRPr="003F16A6">
        <w:rPr>
          <w:rFonts w:ascii="Times New Roman" w:hAnsi="Times New Roman" w:cs="Times New Roman"/>
          <w:sz w:val="24"/>
          <w:szCs w:val="24"/>
        </w:rPr>
        <w:t>рабочих</w:t>
      </w:r>
      <w:r w:rsidR="009978B4" w:rsidRPr="003F16A6">
        <w:rPr>
          <w:rFonts w:ascii="Times New Roman" w:hAnsi="Times New Roman" w:cs="Times New Roman"/>
          <w:sz w:val="24"/>
          <w:szCs w:val="24"/>
        </w:rPr>
        <w:t xml:space="preserve"> дней со дня завершения срока наставниче</w:t>
      </w:r>
      <w:r w:rsidR="000F631F" w:rsidRPr="003F16A6">
        <w:rPr>
          <w:rFonts w:ascii="Times New Roman" w:hAnsi="Times New Roman" w:cs="Times New Roman"/>
          <w:sz w:val="24"/>
          <w:szCs w:val="24"/>
        </w:rPr>
        <w:t>ства</w:t>
      </w:r>
      <w:r w:rsidR="00132DFB" w:rsidRPr="003F16A6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4B3CBD">
        <w:rPr>
          <w:rFonts w:ascii="Times New Roman" w:hAnsi="Times New Roman" w:cs="Times New Roman"/>
          <w:sz w:val="24"/>
          <w:szCs w:val="24"/>
        </w:rPr>
        <w:t>3</w:t>
      </w:r>
      <w:r w:rsidR="00A42CBE">
        <w:rPr>
          <w:rFonts w:ascii="Times New Roman" w:hAnsi="Times New Roman" w:cs="Times New Roman"/>
          <w:sz w:val="24"/>
          <w:szCs w:val="24"/>
        </w:rPr>
        <w:t>)</w:t>
      </w:r>
      <w:r w:rsidR="000F631F" w:rsidRPr="003F16A6">
        <w:rPr>
          <w:rFonts w:ascii="Times New Roman" w:hAnsi="Times New Roman" w:cs="Times New Roman"/>
          <w:sz w:val="24"/>
          <w:szCs w:val="24"/>
        </w:rPr>
        <w:t>.</w:t>
      </w:r>
    </w:p>
    <w:p w:rsidR="000F631F" w:rsidRPr="003F16A6" w:rsidRDefault="000F631F" w:rsidP="0096774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 несет персональную ответственность за качество и своевременность  выполнения функциональных обязанностей, возложенных на него настоящим  Положением;</w:t>
      </w:r>
    </w:p>
    <w:p w:rsidR="00995965" w:rsidRPr="003F16A6" w:rsidRDefault="00995965" w:rsidP="00995965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3703"/>
        <w:gridCol w:w="3838"/>
      </w:tblGrid>
      <w:tr w:rsidR="00995965" w:rsidRPr="003F16A6" w:rsidTr="00995965">
        <w:trPr>
          <w:trHeight w:val="752"/>
        </w:trPr>
        <w:tc>
          <w:tcPr>
            <w:tcW w:w="1809" w:type="dxa"/>
            <w:vAlign w:val="center"/>
          </w:tcPr>
          <w:p w:rsidR="00995965" w:rsidRPr="00FE353B" w:rsidRDefault="00995965" w:rsidP="00995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3B">
              <w:rPr>
                <w:rFonts w:ascii="Times New Roman" w:hAnsi="Times New Roman" w:cs="Times New Roman"/>
                <w:sz w:val="24"/>
                <w:szCs w:val="24"/>
              </w:rPr>
              <w:t>Роль наставника</w:t>
            </w:r>
          </w:p>
        </w:tc>
        <w:tc>
          <w:tcPr>
            <w:tcW w:w="3828" w:type="dxa"/>
            <w:vAlign w:val="center"/>
          </w:tcPr>
          <w:p w:rsidR="00995965" w:rsidRPr="00FE353B" w:rsidRDefault="00995965" w:rsidP="00995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3B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подхода</w:t>
            </w:r>
          </w:p>
        </w:tc>
        <w:tc>
          <w:tcPr>
            <w:tcW w:w="3933" w:type="dxa"/>
            <w:vAlign w:val="center"/>
          </w:tcPr>
          <w:p w:rsidR="00995965" w:rsidRPr="00FE353B" w:rsidRDefault="00995965" w:rsidP="00995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3B">
              <w:rPr>
                <w:rFonts w:ascii="Times New Roman" w:hAnsi="Times New Roman" w:cs="Times New Roman"/>
                <w:sz w:val="24"/>
                <w:szCs w:val="24"/>
              </w:rPr>
              <w:t>Возможные варианты эффективных действий</w:t>
            </w:r>
          </w:p>
        </w:tc>
      </w:tr>
      <w:tr w:rsidR="00995965" w:rsidRPr="003F16A6" w:rsidTr="00995965">
        <w:tc>
          <w:tcPr>
            <w:tcW w:w="1809" w:type="dxa"/>
          </w:tcPr>
          <w:p w:rsidR="00995965" w:rsidRPr="00FE353B" w:rsidRDefault="00995965" w:rsidP="0099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3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 - инструктор</w:t>
            </w:r>
          </w:p>
        </w:tc>
        <w:tc>
          <w:tcPr>
            <w:tcW w:w="3828" w:type="dxa"/>
          </w:tcPr>
          <w:p w:rsidR="00995965" w:rsidRPr="00FE353B" w:rsidRDefault="00995965" w:rsidP="0099596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53B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Инструктаж</w:t>
            </w:r>
            <w:r w:rsidRPr="00FE353B">
              <w:rPr>
                <w:rFonts w:ascii="Times New Roman" w:hAnsi="Times New Roman" w:cs="Times New Roman"/>
                <w:sz w:val="20"/>
                <w:szCs w:val="20"/>
              </w:rPr>
              <w:t xml:space="preserve"> – это конкретные указания о нюансах выполнения поручения с возможными алгоритмами </w:t>
            </w:r>
            <w:r w:rsidRPr="00FE35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r w:rsidRPr="00FE35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E35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Этот</w:t>
            </w:r>
            <w:r w:rsidRPr="00FE353B">
              <w:rPr>
                <w:rFonts w:ascii="Times New Roman" w:hAnsi="Times New Roman" w:cs="Times New Roman"/>
                <w:sz w:val="20"/>
                <w:szCs w:val="20"/>
              </w:rPr>
              <w:t xml:space="preserve"> подход предполагает минимум обсуждения и «слепое» следование инструкциям. Недостатком является слабое вовлечение наставляемого в процесс решения задачи и, как следствие, отсутствие понимания смысла всех выполняемых действий. Кроме того, подшефному сложно будет самостоятельно найти решение проблемы при изменении ситуации</w:t>
            </w:r>
          </w:p>
        </w:tc>
        <w:tc>
          <w:tcPr>
            <w:tcW w:w="3933" w:type="dxa"/>
          </w:tcPr>
          <w:p w:rsidR="00995965" w:rsidRPr="00FE353B" w:rsidRDefault="00995965" w:rsidP="0099596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53B">
              <w:rPr>
                <w:rFonts w:ascii="Times New Roman" w:hAnsi="Times New Roman" w:cs="Times New Roman"/>
                <w:sz w:val="20"/>
                <w:szCs w:val="20"/>
              </w:rPr>
              <w:t>Инструктаж желательно применять при взаимодействии с наставляемыми, не склонными к анализу своей деятельности или неспособными к нему, а также с наставляемыми, имеющими небольшой опыт. Данный подход наиболее эффективен при выполнении срочных, внезапных или простых поручений. Он в слабой степени способствует профессиональному развитию молодых специалистов.</w:t>
            </w:r>
          </w:p>
        </w:tc>
      </w:tr>
      <w:tr w:rsidR="00995965" w:rsidRPr="003F16A6" w:rsidTr="00995965">
        <w:tc>
          <w:tcPr>
            <w:tcW w:w="1809" w:type="dxa"/>
          </w:tcPr>
          <w:p w:rsidR="00995965" w:rsidRPr="00FE353B" w:rsidRDefault="00995965" w:rsidP="0099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3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 - советник</w:t>
            </w:r>
          </w:p>
        </w:tc>
        <w:tc>
          <w:tcPr>
            <w:tcW w:w="3828" w:type="dxa"/>
          </w:tcPr>
          <w:p w:rsidR="00995965" w:rsidRPr="00FE353B" w:rsidRDefault="00995965" w:rsidP="0099596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53B">
              <w:rPr>
                <w:rFonts w:ascii="Times New Roman" w:hAnsi="Times New Roman" w:cs="Times New Roman"/>
                <w:b/>
                <w:sz w:val="20"/>
                <w:szCs w:val="20"/>
              </w:rPr>
              <w:t>Объяснение</w:t>
            </w:r>
            <w:r w:rsidRPr="00FE353B">
              <w:rPr>
                <w:rFonts w:ascii="Times New Roman" w:hAnsi="Times New Roman" w:cs="Times New Roman"/>
                <w:sz w:val="20"/>
                <w:szCs w:val="20"/>
              </w:rPr>
              <w:t xml:space="preserve"> – это логическое обоснование каждого действия. При этом подходе наставник не только говорит, что и как делать, но и объясняет, почему тот или иной способ более правильный. Это помогает подшефному осознать смысл каждого своего шага. Объяснение предъявляет высокие требования к умению наставника понятно донести информацию до наставляемого.</w:t>
            </w:r>
          </w:p>
        </w:tc>
        <w:tc>
          <w:tcPr>
            <w:tcW w:w="3933" w:type="dxa"/>
          </w:tcPr>
          <w:p w:rsidR="00995965" w:rsidRPr="00FE353B" w:rsidRDefault="00995965" w:rsidP="0099596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53B">
              <w:rPr>
                <w:rFonts w:ascii="Times New Roman" w:hAnsi="Times New Roman" w:cs="Times New Roman"/>
                <w:sz w:val="20"/>
                <w:szCs w:val="20"/>
              </w:rPr>
              <w:t>Объяснение полезно использовать в отношении наставляемых, имеющих некоторый профессиональный опыт. Этот подход нередко сопряжен с дополнительными, неожиданными и не всегда конструктивными вопросами молодых специалистов. Объяснение способствует росту профессиональных знаний и умений наставляемых за счет мастерства наставника. Наиболее широко данный подход применяется при подготовке наставляемых к решению часто выполняемых или важных профессиональных задач.</w:t>
            </w:r>
          </w:p>
        </w:tc>
      </w:tr>
      <w:tr w:rsidR="00995965" w:rsidRPr="003F16A6" w:rsidTr="00995965">
        <w:tc>
          <w:tcPr>
            <w:tcW w:w="1809" w:type="dxa"/>
          </w:tcPr>
          <w:p w:rsidR="00995965" w:rsidRPr="00FE353B" w:rsidRDefault="00995965" w:rsidP="0099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3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 - демонстратор</w:t>
            </w:r>
          </w:p>
        </w:tc>
        <w:tc>
          <w:tcPr>
            <w:tcW w:w="3828" w:type="dxa"/>
          </w:tcPr>
          <w:p w:rsidR="00995965" w:rsidRPr="00FE353B" w:rsidRDefault="00995965" w:rsidP="0099596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53B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  <w:r w:rsidRPr="00FE353B">
              <w:rPr>
                <w:rFonts w:ascii="Times New Roman" w:hAnsi="Times New Roman" w:cs="Times New Roman"/>
                <w:sz w:val="20"/>
                <w:szCs w:val="20"/>
              </w:rPr>
              <w:t xml:space="preserve"> – это предоставление свободы действий подшефному, подталкивание его к решению задачи при отсутствии четких указаний и готовых решений. Этот подход может повышать мотивацию наставляемого и приводить к нахождению им </w:t>
            </w:r>
            <w:r w:rsidRPr="00FE3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нестандартных способов достижения цели.</w:t>
            </w:r>
          </w:p>
          <w:p w:rsidR="00995965" w:rsidRPr="00FE353B" w:rsidRDefault="00995965" w:rsidP="0099596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53B">
              <w:rPr>
                <w:rFonts w:ascii="Times New Roman" w:hAnsi="Times New Roman" w:cs="Times New Roman"/>
                <w:sz w:val="20"/>
                <w:szCs w:val="20"/>
              </w:rPr>
              <w:t>Смысл развития заключается в поддержании самостоятельности наставляемого и стимулировании его готовности принимать на себя ответственность за решение задачи. В противном случае происходит отказ от выполнения работы. После принятия ответственности наставник вовлекает наставляемого в дискуссию по обсуждению имеющихся у него ресурсов и ожидаемых трудностей. Данный этап переходит в самостоятельный анализ ситуации молодым специалистом, по результатам которого он вырабатывает подробный план дальнейших действий. После составления плана или в процессе составления рекомендуется совместное обсуждение альтернативных способов решения задачи.</w:t>
            </w:r>
          </w:p>
        </w:tc>
        <w:tc>
          <w:tcPr>
            <w:tcW w:w="3933" w:type="dxa"/>
          </w:tcPr>
          <w:p w:rsidR="00995965" w:rsidRPr="00FE353B" w:rsidRDefault="00995965" w:rsidP="0099596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Данный подход является одним из самых сложных. Развитие можно применять с высокомотивированными подшефными. Этот подход обеспечивает наибольший рост знаний и умений наставляемого, а также в некоторых случаях и у наставника. Он наиболее </w:t>
            </w:r>
            <w:r w:rsidRPr="00FE3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полезен при решении творческих задач и в условиях недостатка информации о требованиях к результату, а наименее эффективен – при ответственных сложных поручениях. Слабой стороной развития является непредсказуемость результата работы, поэтому использование данного подхода предполагает готовность наставника к риску. </w:t>
            </w:r>
          </w:p>
        </w:tc>
      </w:tr>
    </w:tbl>
    <w:p w:rsidR="00995965" w:rsidRPr="003F16A6" w:rsidRDefault="00995965" w:rsidP="0099596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B598B" w:rsidRDefault="004B598B" w:rsidP="004B598B">
      <w:pPr>
        <w:pStyle w:val="a4"/>
        <w:shd w:val="clear" w:color="auto" w:fill="FFFFFF"/>
        <w:spacing w:after="0" w:line="240" w:lineRule="auto"/>
        <w:ind w:left="20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B598B" w:rsidRPr="004B598B" w:rsidRDefault="004B598B" w:rsidP="004B598B">
      <w:pPr>
        <w:pStyle w:val="a4"/>
        <w:shd w:val="clear" w:color="auto" w:fill="FFFFFF"/>
        <w:spacing w:after="0" w:line="240" w:lineRule="auto"/>
        <w:ind w:left="20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5F6" w:rsidRPr="003F16A6" w:rsidRDefault="00F63424" w:rsidP="00A2608B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hanging="101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2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248D8" w:rsidRPr="00982453">
        <w:rPr>
          <w:rFonts w:ascii="Times New Roman" w:hAnsi="Times New Roman" w:cs="Times New Roman"/>
          <w:b/>
          <w:sz w:val="28"/>
          <w:szCs w:val="28"/>
        </w:rPr>
        <w:t>рава наставника</w:t>
      </w:r>
      <w:r w:rsidR="0049347B" w:rsidRPr="003F16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5F6" w:rsidRPr="003F16A6" w:rsidRDefault="006205F6" w:rsidP="006205F6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248D8" w:rsidRPr="003F16A6" w:rsidRDefault="006205F6" w:rsidP="00FE353B">
      <w:pPr>
        <w:shd w:val="clear" w:color="auto" w:fill="FFFFFF"/>
        <w:spacing w:after="0" w:line="240" w:lineRule="auto"/>
        <w:ind w:left="-284"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608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9347B" w:rsidRPr="00A2608B">
        <w:rPr>
          <w:rFonts w:ascii="Times New Roman" w:hAnsi="Times New Roman" w:cs="Times New Roman"/>
          <w:b/>
          <w:sz w:val="28"/>
          <w:szCs w:val="28"/>
        </w:rPr>
        <w:t>Наставник может</w:t>
      </w:r>
      <w:r w:rsidR="0049347B" w:rsidRPr="003F16A6">
        <w:rPr>
          <w:rFonts w:ascii="Times New Roman" w:hAnsi="Times New Roman" w:cs="Times New Roman"/>
          <w:sz w:val="24"/>
          <w:szCs w:val="24"/>
        </w:rPr>
        <w:t>:</w:t>
      </w:r>
    </w:p>
    <w:p w:rsidR="00C248D8" w:rsidRPr="003F16A6" w:rsidRDefault="00C248D8" w:rsidP="0047564D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-284"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привлекат</w:t>
      </w:r>
      <w:r w:rsidR="0049347B" w:rsidRPr="003F16A6">
        <w:rPr>
          <w:rFonts w:ascii="Times New Roman" w:hAnsi="Times New Roman" w:cs="Times New Roman"/>
          <w:sz w:val="24"/>
          <w:szCs w:val="24"/>
        </w:rPr>
        <w:t>ь</w:t>
      </w:r>
      <w:r w:rsidRPr="003F16A6">
        <w:rPr>
          <w:rFonts w:ascii="Times New Roman" w:hAnsi="Times New Roman" w:cs="Times New Roman"/>
          <w:sz w:val="24"/>
          <w:szCs w:val="24"/>
        </w:rPr>
        <w:t xml:space="preserve"> для дополнительного обучения </w:t>
      </w:r>
      <w:r w:rsidR="0049347B" w:rsidRPr="003F16A6">
        <w:rPr>
          <w:rFonts w:ascii="Times New Roman" w:hAnsi="Times New Roman" w:cs="Times New Roman"/>
          <w:sz w:val="24"/>
          <w:szCs w:val="24"/>
        </w:rPr>
        <w:t>подшефного</w:t>
      </w:r>
      <w:r w:rsidRPr="003F16A6">
        <w:rPr>
          <w:rFonts w:ascii="Times New Roman" w:hAnsi="Times New Roman" w:cs="Times New Roman"/>
          <w:sz w:val="24"/>
          <w:szCs w:val="24"/>
        </w:rPr>
        <w:t xml:space="preserve"> других сотрудников с письменного согласия непосредственного руководителя и привлекаемых сотрудников</w:t>
      </w:r>
      <w:r w:rsidR="0049347B" w:rsidRPr="003F16A6">
        <w:rPr>
          <w:rFonts w:ascii="Times New Roman" w:hAnsi="Times New Roman" w:cs="Times New Roman"/>
          <w:sz w:val="24"/>
          <w:szCs w:val="24"/>
        </w:rPr>
        <w:t>;</w:t>
      </w:r>
      <w:r w:rsidRPr="003F1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A2B" w:rsidRPr="003F16A6" w:rsidRDefault="008B0A2B" w:rsidP="0047564D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-284"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6">
        <w:rPr>
          <w:rFonts w:ascii="Times New Roman" w:hAnsi="Times New Roman" w:cs="Times New Roman"/>
          <w:sz w:val="24"/>
          <w:szCs w:val="24"/>
        </w:rPr>
        <w:t>т</w:t>
      </w: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ребовать от подшефного выполнения ук</w:t>
      </w:r>
      <w:r w:rsidR="00F63424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азаний по вопросам, связанным с </w:t>
      </w: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  производственной деятельностью;</w:t>
      </w:r>
    </w:p>
    <w:p w:rsidR="00C248D8" w:rsidRPr="003F16A6" w:rsidRDefault="0049347B" w:rsidP="0047564D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-284"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запрашивать</w:t>
      </w:r>
      <w:r w:rsidR="00C248D8" w:rsidRPr="003F16A6">
        <w:rPr>
          <w:rFonts w:ascii="Times New Roman" w:hAnsi="Times New Roman" w:cs="Times New Roman"/>
          <w:sz w:val="24"/>
          <w:szCs w:val="24"/>
        </w:rPr>
        <w:t xml:space="preserve"> рабочие отчеты у </w:t>
      </w:r>
      <w:r w:rsidRPr="003F16A6">
        <w:rPr>
          <w:rFonts w:ascii="Times New Roman" w:hAnsi="Times New Roman" w:cs="Times New Roman"/>
          <w:sz w:val="24"/>
          <w:szCs w:val="24"/>
        </w:rPr>
        <w:t>подшефного</w:t>
      </w:r>
      <w:r w:rsidR="00C248D8" w:rsidRPr="003F16A6">
        <w:rPr>
          <w:rFonts w:ascii="Times New Roman" w:hAnsi="Times New Roman" w:cs="Times New Roman"/>
          <w:sz w:val="24"/>
          <w:szCs w:val="24"/>
        </w:rPr>
        <w:t xml:space="preserve"> в устной</w:t>
      </w:r>
      <w:r w:rsidRPr="003F16A6">
        <w:rPr>
          <w:rFonts w:ascii="Times New Roman" w:hAnsi="Times New Roman" w:cs="Times New Roman"/>
          <w:sz w:val="24"/>
          <w:szCs w:val="24"/>
        </w:rPr>
        <w:t xml:space="preserve"> </w:t>
      </w:r>
      <w:r w:rsidR="00C248D8" w:rsidRPr="003F16A6">
        <w:rPr>
          <w:rFonts w:ascii="Times New Roman" w:hAnsi="Times New Roman" w:cs="Times New Roman"/>
          <w:sz w:val="24"/>
          <w:szCs w:val="24"/>
        </w:rPr>
        <w:t>и письменной форм</w:t>
      </w:r>
      <w:r w:rsidRPr="003F16A6">
        <w:rPr>
          <w:rFonts w:ascii="Times New Roman" w:hAnsi="Times New Roman" w:cs="Times New Roman"/>
          <w:sz w:val="24"/>
          <w:szCs w:val="24"/>
        </w:rPr>
        <w:t>ах;</w:t>
      </w:r>
    </w:p>
    <w:p w:rsidR="008B0A2B" w:rsidRPr="003F16A6" w:rsidRDefault="0049347B" w:rsidP="0047564D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-284"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у</w:t>
      </w:r>
      <w:r w:rsidR="00C248D8" w:rsidRPr="003F16A6">
        <w:rPr>
          <w:rFonts w:ascii="Times New Roman" w:hAnsi="Times New Roman" w:cs="Times New Roman"/>
          <w:sz w:val="24"/>
          <w:szCs w:val="24"/>
        </w:rPr>
        <w:t>частв</w:t>
      </w:r>
      <w:r w:rsidRPr="003F16A6">
        <w:rPr>
          <w:rFonts w:ascii="Times New Roman" w:hAnsi="Times New Roman" w:cs="Times New Roman"/>
          <w:sz w:val="24"/>
          <w:szCs w:val="24"/>
        </w:rPr>
        <w:t>овать</w:t>
      </w:r>
      <w:r w:rsidR="00C248D8" w:rsidRPr="003F16A6">
        <w:rPr>
          <w:rFonts w:ascii="Times New Roman" w:hAnsi="Times New Roman" w:cs="Times New Roman"/>
          <w:sz w:val="24"/>
          <w:szCs w:val="24"/>
        </w:rPr>
        <w:t xml:space="preserve"> в обсуждении вопросов, связанных со служебной, общественной деятельностью </w:t>
      </w:r>
      <w:r w:rsidRPr="003F16A6">
        <w:rPr>
          <w:rFonts w:ascii="Times New Roman" w:hAnsi="Times New Roman" w:cs="Times New Roman"/>
          <w:sz w:val="24"/>
          <w:szCs w:val="24"/>
        </w:rPr>
        <w:t>подшефного</w:t>
      </w:r>
      <w:r w:rsidR="00C248D8" w:rsidRPr="003F16A6">
        <w:rPr>
          <w:rFonts w:ascii="Times New Roman" w:hAnsi="Times New Roman" w:cs="Times New Roman"/>
          <w:sz w:val="24"/>
          <w:szCs w:val="24"/>
        </w:rPr>
        <w:t>, вносит</w:t>
      </w:r>
      <w:r w:rsidRPr="003F16A6">
        <w:rPr>
          <w:rFonts w:ascii="Times New Roman" w:hAnsi="Times New Roman" w:cs="Times New Roman"/>
          <w:sz w:val="24"/>
          <w:szCs w:val="24"/>
        </w:rPr>
        <w:t>ь</w:t>
      </w:r>
      <w:r w:rsidR="00C248D8" w:rsidRPr="003F16A6">
        <w:rPr>
          <w:rFonts w:ascii="Times New Roman" w:hAnsi="Times New Roman" w:cs="Times New Roman"/>
          <w:sz w:val="24"/>
          <w:szCs w:val="24"/>
        </w:rPr>
        <w:t xml:space="preserve"> предложения непосредственному начальнику о его поощрении, применении мер дисциплинарного воздействия, удовлетворении разумных потребностей и запросов</w:t>
      </w:r>
      <w:r w:rsidR="00CE2699" w:rsidRPr="003F16A6">
        <w:rPr>
          <w:rFonts w:ascii="Times New Roman" w:hAnsi="Times New Roman" w:cs="Times New Roman"/>
          <w:sz w:val="24"/>
          <w:szCs w:val="24"/>
        </w:rPr>
        <w:t>;</w:t>
      </w:r>
    </w:p>
    <w:p w:rsidR="0049347B" w:rsidRDefault="008B0A2B" w:rsidP="0047564D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-284"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профессиональной карьеры подшефного и планировании его  дальнейшей работы в организации (в т. ч. внутрипроизводственного перемещения).</w:t>
      </w:r>
    </w:p>
    <w:p w:rsidR="00982453" w:rsidRPr="003F16A6" w:rsidRDefault="00982453" w:rsidP="00982453">
      <w:pPr>
        <w:pStyle w:val="a4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47B" w:rsidRPr="00A2608B" w:rsidRDefault="00A2608B" w:rsidP="00A2608B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851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47B" w:rsidRPr="00A2608B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r w:rsidR="00967743" w:rsidRPr="00A2608B">
        <w:rPr>
          <w:rFonts w:ascii="Times New Roman" w:hAnsi="Times New Roman" w:cs="Times New Roman"/>
          <w:b/>
          <w:sz w:val="28"/>
          <w:szCs w:val="28"/>
        </w:rPr>
        <w:t>Наставляемого (</w:t>
      </w:r>
      <w:r w:rsidR="0049347B" w:rsidRPr="00A2608B">
        <w:rPr>
          <w:rFonts w:ascii="Times New Roman" w:hAnsi="Times New Roman" w:cs="Times New Roman"/>
          <w:b/>
          <w:sz w:val="28"/>
          <w:szCs w:val="28"/>
        </w:rPr>
        <w:t>подшефного</w:t>
      </w:r>
      <w:r w:rsidR="00967743" w:rsidRPr="00A2608B">
        <w:rPr>
          <w:rFonts w:ascii="Times New Roman" w:hAnsi="Times New Roman" w:cs="Times New Roman"/>
          <w:b/>
          <w:sz w:val="28"/>
          <w:szCs w:val="28"/>
        </w:rPr>
        <w:t>)</w:t>
      </w:r>
      <w:r w:rsidR="00F63424" w:rsidRPr="00A2608B">
        <w:rPr>
          <w:rFonts w:ascii="Times New Roman" w:hAnsi="Times New Roman" w:cs="Times New Roman"/>
          <w:b/>
          <w:sz w:val="28"/>
          <w:szCs w:val="28"/>
        </w:rPr>
        <w:t>:</w:t>
      </w:r>
    </w:p>
    <w:p w:rsidR="003A10D1" w:rsidRPr="003F16A6" w:rsidRDefault="003A10D1" w:rsidP="0047564D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обязанности, возложенные на него трудовым договором и Правилами трудового  распорядка;</w:t>
      </w:r>
    </w:p>
    <w:p w:rsidR="003A10D1" w:rsidRPr="003F16A6" w:rsidRDefault="003A10D1" w:rsidP="0047564D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обязанности, определенные инструкциями и положениями для  соответствующих работников;</w:t>
      </w:r>
    </w:p>
    <w:p w:rsidR="00967743" w:rsidRDefault="00967743" w:rsidP="00FE353B">
      <w:pPr>
        <w:shd w:val="clear" w:color="auto" w:fill="FFFFFF"/>
        <w:spacing w:after="0" w:line="240" w:lineRule="auto"/>
        <w:ind w:left="-284"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  </w:t>
      </w:r>
      <w:r w:rsidR="003A10D1"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срока наставничества представить отчет о выполнении и</w:t>
      </w:r>
      <w:r w:rsidR="00982453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ндивидуального плана стажировки.</w:t>
      </w:r>
    </w:p>
    <w:p w:rsidR="00982453" w:rsidRPr="003F16A6" w:rsidRDefault="00982453" w:rsidP="00FE353B">
      <w:pPr>
        <w:shd w:val="clear" w:color="auto" w:fill="FFFFFF"/>
        <w:spacing w:after="0" w:line="240" w:lineRule="auto"/>
        <w:ind w:left="-284"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7743" w:rsidRPr="003F16A6" w:rsidRDefault="00FE353B" w:rsidP="00FE353B">
      <w:pPr>
        <w:shd w:val="clear" w:color="auto" w:fill="FFFFFF"/>
        <w:spacing w:after="0" w:line="240" w:lineRule="auto"/>
        <w:ind w:left="-284"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7743" w:rsidRPr="003F16A6">
        <w:rPr>
          <w:rFonts w:ascii="Times New Roman" w:hAnsi="Times New Roman" w:cs="Times New Roman"/>
          <w:sz w:val="24"/>
          <w:szCs w:val="24"/>
        </w:rPr>
        <w:t xml:space="preserve">  </w:t>
      </w:r>
      <w:r w:rsidR="00967743" w:rsidRPr="00A2608B">
        <w:rPr>
          <w:rFonts w:ascii="Times New Roman" w:hAnsi="Times New Roman" w:cs="Times New Roman"/>
          <w:b/>
          <w:sz w:val="28"/>
          <w:szCs w:val="28"/>
        </w:rPr>
        <w:t>4.4.</w:t>
      </w:r>
      <w:r w:rsidRPr="00A26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743" w:rsidRPr="00A26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47B" w:rsidRPr="00A2608B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r w:rsidR="00A2608B" w:rsidRPr="00A26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наставляем</w:t>
      </w:r>
      <w:r w:rsidR="0049347B" w:rsidRPr="00A2608B">
        <w:rPr>
          <w:rFonts w:ascii="Times New Roman" w:hAnsi="Times New Roman" w:cs="Times New Roman"/>
          <w:b/>
          <w:sz w:val="28"/>
          <w:szCs w:val="28"/>
        </w:rPr>
        <w:t>ого</w:t>
      </w:r>
      <w:r w:rsidR="00F63424" w:rsidRPr="003F16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47B" w:rsidRPr="003F16A6" w:rsidRDefault="00A2608B" w:rsidP="0047564D">
      <w:pPr>
        <w:pStyle w:val="a4"/>
        <w:numPr>
          <w:ilvl w:val="1"/>
          <w:numId w:val="15"/>
        </w:numPr>
        <w:shd w:val="clear" w:color="auto" w:fill="FFFFFF"/>
        <w:spacing w:after="0" w:line="240" w:lineRule="auto"/>
        <w:ind w:left="-284"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F16A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аставляемый</w:t>
      </w:r>
      <w:r w:rsidRPr="003F16A6">
        <w:rPr>
          <w:rFonts w:ascii="Times New Roman" w:hAnsi="Times New Roman" w:cs="Times New Roman"/>
          <w:sz w:val="24"/>
          <w:szCs w:val="24"/>
        </w:rPr>
        <w:t xml:space="preserve"> </w:t>
      </w:r>
      <w:r w:rsidR="00F63424" w:rsidRPr="003F16A6">
        <w:rPr>
          <w:rFonts w:ascii="Times New Roman" w:hAnsi="Times New Roman" w:cs="Times New Roman"/>
          <w:sz w:val="24"/>
          <w:szCs w:val="24"/>
        </w:rPr>
        <w:t xml:space="preserve"> имеет право:</w:t>
      </w:r>
      <w:r w:rsidR="0049347B" w:rsidRPr="003F1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0D1" w:rsidRPr="003F16A6" w:rsidRDefault="003A10D1" w:rsidP="0047564D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-284" w:firstLine="284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16A6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участвовать в разработке индивидуального плана стажировки и вносить  предложения о его изменении, участвовать в обсуждении результатов стажировки.</w:t>
      </w:r>
    </w:p>
    <w:p w:rsidR="00F63424" w:rsidRPr="003F16A6" w:rsidRDefault="00F63424" w:rsidP="0047564D">
      <w:pPr>
        <w:pStyle w:val="a4"/>
        <w:numPr>
          <w:ilvl w:val="0"/>
          <w:numId w:val="15"/>
        </w:numPr>
        <w:spacing w:after="0"/>
        <w:ind w:left="-284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16A6">
        <w:rPr>
          <w:rFonts w:ascii="Times New Roman" w:hAnsi="Times New Roman" w:cs="Times New Roman"/>
          <w:iCs/>
          <w:sz w:val="24"/>
          <w:szCs w:val="24"/>
        </w:rPr>
        <w:t>обращаться по мере необходимости к наставнику за профессиональным советом для надлежащего исполнения своих должностных обязанностей;</w:t>
      </w:r>
    </w:p>
    <w:p w:rsidR="00F63424" w:rsidRPr="003F16A6" w:rsidRDefault="00F63424" w:rsidP="0047564D">
      <w:pPr>
        <w:pStyle w:val="a4"/>
        <w:numPr>
          <w:ilvl w:val="0"/>
          <w:numId w:val="15"/>
        </w:numPr>
        <w:spacing w:after="0"/>
        <w:ind w:left="-284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16A6">
        <w:rPr>
          <w:rFonts w:ascii="Times New Roman" w:hAnsi="Times New Roman" w:cs="Times New Roman"/>
          <w:iCs/>
          <w:sz w:val="24"/>
          <w:szCs w:val="24"/>
        </w:rPr>
        <w:lastRenderedPageBreak/>
        <w:t>принимать участие в обсуждении вопросов, связанных с наставничеством, с непосредственным руководителем и  наставником;</w:t>
      </w:r>
    </w:p>
    <w:p w:rsidR="003A10D1" w:rsidRDefault="00F63424" w:rsidP="0047564D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-284" w:firstLine="284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F16A6">
        <w:rPr>
          <w:rFonts w:ascii="Times New Roman" w:hAnsi="Times New Roman" w:cs="Times New Roman"/>
          <w:iCs/>
          <w:sz w:val="24"/>
          <w:szCs w:val="24"/>
        </w:rPr>
        <w:t>представлять непосредственному руководителю обоснованное ходатайство о замене наставника</w:t>
      </w:r>
      <w:r w:rsidR="005153BF" w:rsidRPr="003F16A6">
        <w:rPr>
          <w:rFonts w:ascii="Times New Roman" w:hAnsi="Times New Roman" w:cs="Times New Roman"/>
          <w:iCs/>
          <w:sz w:val="24"/>
          <w:szCs w:val="24"/>
        </w:rPr>
        <w:t>.</w:t>
      </w:r>
    </w:p>
    <w:p w:rsidR="00982453" w:rsidRDefault="00982453" w:rsidP="00982453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982453" w:rsidRDefault="00982453" w:rsidP="00982453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982453" w:rsidRDefault="00982453" w:rsidP="00982453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982453" w:rsidRPr="00982453" w:rsidRDefault="00982453" w:rsidP="00982453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C248D8" w:rsidRPr="00A2608B" w:rsidRDefault="00C248D8" w:rsidP="0047564D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-284" w:firstLine="284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A2608B">
        <w:rPr>
          <w:rFonts w:ascii="Times New Roman" w:hAnsi="Times New Roman" w:cs="Times New Roman"/>
          <w:b/>
          <w:sz w:val="32"/>
          <w:szCs w:val="32"/>
        </w:rPr>
        <w:t>Оценка эффективности наставничества</w:t>
      </w:r>
    </w:p>
    <w:p w:rsidR="00BD29BD" w:rsidRPr="003F16A6" w:rsidRDefault="00BD29BD" w:rsidP="00FE353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На успех профессиональной адаптации указывают показатели: </w:t>
      </w:r>
    </w:p>
    <w:p w:rsidR="00BD29BD" w:rsidRPr="003F16A6" w:rsidRDefault="00BD29BD" w:rsidP="00982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– в какой степени работа вызывает у начинающего педагога чувство напряжения, тревоги, неуверенности; </w:t>
      </w:r>
    </w:p>
    <w:p w:rsidR="00BD29BD" w:rsidRPr="003F16A6" w:rsidRDefault="00BD29BD" w:rsidP="00982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– уровень овладения педагогом знаниями и навыками, необходимыми для работы; </w:t>
      </w:r>
    </w:p>
    <w:p w:rsidR="00BD29BD" w:rsidRPr="003F16A6" w:rsidRDefault="00BD29BD" w:rsidP="00982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– в какой степени закончен ориентировочный этап, этап знакомства с новой должностью; – каковы мотивы выбора данной профессии;</w:t>
      </w:r>
    </w:p>
    <w:p w:rsidR="00BD29BD" w:rsidRPr="003F16A6" w:rsidRDefault="00BD29BD" w:rsidP="00982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 – насколько педагог овладел профессиональной ролью (обрел ли свой стиль деятельности);</w:t>
      </w:r>
    </w:p>
    <w:p w:rsidR="00BD29BD" w:rsidRPr="003F16A6" w:rsidRDefault="00BD29BD" w:rsidP="00982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 – насколько у педагога выражено желание повышения профессиональной компетентности; </w:t>
      </w:r>
    </w:p>
    <w:p w:rsidR="00BD29BD" w:rsidRPr="003F16A6" w:rsidRDefault="00BD29BD" w:rsidP="00982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– в какой степени педагог удовлетворен выполняемой работой и ее результатами;</w:t>
      </w:r>
    </w:p>
    <w:p w:rsidR="00BD29BD" w:rsidRPr="003F16A6" w:rsidRDefault="00BD29BD" w:rsidP="00982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 – в какой степени педагог удовлетворен системой материального и морального стимулирования; </w:t>
      </w:r>
    </w:p>
    <w:p w:rsidR="00BD29BD" w:rsidRPr="003F16A6" w:rsidRDefault="00BD29BD" w:rsidP="00982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– какова оценка педагогическим коллективом достижений работы педагога.</w:t>
      </w:r>
    </w:p>
    <w:p w:rsidR="00BD29BD" w:rsidRPr="003F16A6" w:rsidRDefault="00BD29BD" w:rsidP="00982453">
      <w:pPr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 В общем виде процесс адаптации начинающими педагогом  отслеживается через лист экспертизы (таблица 1.)</w:t>
      </w:r>
    </w:p>
    <w:p w:rsidR="00BD29BD" w:rsidRPr="003F16A6" w:rsidRDefault="00BD29BD" w:rsidP="00BD29BD">
      <w:pPr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Т</w:t>
      </w:r>
      <w:r w:rsidR="004B598B" w:rsidRPr="003F16A6">
        <w:rPr>
          <w:rFonts w:ascii="Times New Roman" w:hAnsi="Times New Roman" w:cs="Times New Roman"/>
          <w:sz w:val="24"/>
          <w:szCs w:val="24"/>
        </w:rPr>
        <w:t>аблица</w:t>
      </w:r>
      <w:r w:rsidR="00982453">
        <w:rPr>
          <w:rFonts w:ascii="Times New Roman" w:hAnsi="Times New Roman" w:cs="Times New Roman"/>
          <w:sz w:val="24"/>
          <w:szCs w:val="24"/>
        </w:rPr>
        <w:t>1</w:t>
      </w:r>
    </w:p>
    <w:p w:rsidR="00BD29BD" w:rsidRPr="003F16A6" w:rsidRDefault="00BD29BD" w:rsidP="00BD29BD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Экспертный лист адаптации молодого специалиста в техникуме </w:t>
      </w:r>
    </w:p>
    <w:tbl>
      <w:tblPr>
        <w:tblStyle w:val="ad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846"/>
        <w:gridCol w:w="2892"/>
        <w:gridCol w:w="3062"/>
        <w:gridCol w:w="1276"/>
        <w:gridCol w:w="1269"/>
      </w:tblGrid>
      <w:tr w:rsidR="00BD29BD" w:rsidRPr="003F16A6" w:rsidTr="003F16A6">
        <w:tc>
          <w:tcPr>
            <w:tcW w:w="846" w:type="dxa"/>
            <w:vMerge w:val="restart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</w:p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 w:val="restart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</w:t>
            </w:r>
          </w:p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69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Оценка педагога-</w:t>
            </w:r>
          </w:p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</w:p>
        </w:tc>
      </w:tr>
      <w:tr w:rsidR="00BD29BD" w:rsidRPr="003F16A6" w:rsidTr="003F16A6">
        <w:tc>
          <w:tcPr>
            <w:tcW w:w="846" w:type="dxa"/>
            <w:vMerge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в баллах (0 - нет, 1 - да)</w:t>
            </w:r>
          </w:p>
        </w:tc>
      </w:tr>
      <w:tr w:rsidR="00BD29BD" w:rsidRPr="003F16A6" w:rsidTr="003F16A6">
        <w:tc>
          <w:tcPr>
            <w:tcW w:w="846" w:type="dxa"/>
            <w:vMerge w:val="restart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892" w:type="dxa"/>
            <w:vMerge w:val="restart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Инструктажи;</w:t>
            </w:r>
          </w:p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собеседования с админи-</w:t>
            </w:r>
          </w:p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страцией;</w:t>
            </w:r>
          </w:p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определение педагога-</w:t>
            </w:r>
          </w:p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</w:p>
        </w:tc>
        <w:tc>
          <w:tcPr>
            <w:tcW w:w="3062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партнерских отношений с коллективом и администрацией </w:t>
            </w:r>
          </w:p>
        </w:tc>
        <w:tc>
          <w:tcPr>
            <w:tcW w:w="1276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9BD" w:rsidRPr="003F16A6" w:rsidTr="003F16A6">
        <w:tc>
          <w:tcPr>
            <w:tcW w:w="846" w:type="dxa"/>
            <w:vMerge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</w:t>
            </w:r>
          </w:p>
        </w:tc>
        <w:tc>
          <w:tcPr>
            <w:tcW w:w="1276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9BD" w:rsidRPr="003F16A6" w:rsidTr="003F16A6">
        <w:tc>
          <w:tcPr>
            <w:tcW w:w="846" w:type="dxa"/>
            <w:vMerge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 xml:space="preserve">Знание локальных актов </w:t>
            </w:r>
          </w:p>
        </w:tc>
        <w:tc>
          <w:tcPr>
            <w:tcW w:w="1276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9BD" w:rsidRPr="003F16A6" w:rsidTr="003F16A6">
        <w:tc>
          <w:tcPr>
            <w:tcW w:w="846" w:type="dxa"/>
            <w:vMerge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Отсутствие жалоб со стороны родителе</w:t>
            </w:r>
          </w:p>
        </w:tc>
        <w:tc>
          <w:tcPr>
            <w:tcW w:w="1276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9BD" w:rsidRPr="003F16A6" w:rsidTr="003F16A6">
        <w:tc>
          <w:tcPr>
            <w:tcW w:w="846" w:type="dxa"/>
            <w:vMerge w:val="restart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2892" w:type="dxa"/>
            <w:vMerge w:val="restart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Включение в работу мето-</w:t>
            </w:r>
          </w:p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дического объединения</w:t>
            </w:r>
          </w:p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школы, района;</w:t>
            </w:r>
          </w:p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аттестация на соответствие</w:t>
            </w:r>
          </w:p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должности;</w:t>
            </w:r>
          </w:p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проектирование и посеще-</w:t>
            </w:r>
          </w:p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ние уроков;</w:t>
            </w:r>
          </w:p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в организации про-</w:t>
            </w:r>
          </w:p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цесса обучения;</w:t>
            </w:r>
          </w:p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становление в качестве</w:t>
            </w:r>
          </w:p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классного руководителя</w:t>
            </w:r>
          </w:p>
        </w:tc>
        <w:tc>
          <w:tcPr>
            <w:tcW w:w="3062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Положительная динамика успеваемости учащихся</w:t>
            </w:r>
          </w:p>
        </w:tc>
        <w:tc>
          <w:tcPr>
            <w:tcW w:w="1276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9BD" w:rsidRPr="003F16A6" w:rsidTr="003F16A6">
        <w:tc>
          <w:tcPr>
            <w:tcW w:w="846" w:type="dxa"/>
            <w:vMerge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Составление плана саморазвития</w:t>
            </w:r>
          </w:p>
        </w:tc>
        <w:tc>
          <w:tcPr>
            <w:tcW w:w="1276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9BD" w:rsidRPr="003F16A6" w:rsidTr="003F16A6">
        <w:tc>
          <w:tcPr>
            <w:tcW w:w="846" w:type="dxa"/>
            <w:vMerge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Отсутствие конфликтов с коллегами и родителями</w:t>
            </w:r>
          </w:p>
        </w:tc>
        <w:tc>
          <w:tcPr>
            <w:tcW w:w="1276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9BD" w:rsidRPr="003F16A6" w:rsidTr="003F16A6">
        <w:tc>
          <w:tcPr>
            <w:tcW w:w="846" w:type="dxa"/>
            <w:vMerge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творческие группы </w:t>
            </w:r>
          </w:p>
        </w:tc>
        <w:tc>
          <w:tcPr>
            <w:tcW w:w="1276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9BD" w:rsidRPr="003F16A6" w:rsidTr="003F16A6">
        <w:tc>
          <w:tcPr>
            <w:tcW w:w="846" w:type="dxa"/>
            <w:vMerge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проектирования уроков</w:t>
            </w:r>
          </w:p>
        </w:tc>
        <w:tc>
          <w:tcPr>
            <w:tcW w:w="1276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9BD" w:rsidRPr="003F16A6" w:rsidTr="003F16A6">
        <w:tc>
          <w:tcPr>
            <w:tcW w:w="846" w:type="dxa"/>
            <w:vMerge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Реализация собственных педагогических инициатив</w:t>
            </w:r>
          </w:p>
        </w:tc>
        <w:tc>
          <w:tcPr>
            <w:tcW w:w="1276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9BD" w:rsidRPr="003F16A6" w:rsidTr="003F16A6">
        <w:tc>
          <w:tcPr>
            <w:tcW w:w="846" w:type="dxa"/>
            <w:vMerge w:val="restart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2892" w:type="dxa"/>
            <w:vMerge w:val="restart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профессиональ-</w:t>
            </w:r>
          </w:p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ных конкурсах;</w:t>
            </w:r>
          </w:p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публикации статей и мето-</w:t>
            </w:r>
          </w:p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дических разработок;</w:t>
            </w:r>
          </w:p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участие учеников в пред-</w:t>
            </w:r>
          </w:p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метных олимпиадах и кон-</w:t>
            </w:r>
          </w:p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курсах;</w:t>
            </w:r>
          </w:p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аттестация на первую ква-</w:t>
            </w:r>
          </w:p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лификационную категорию</w:t>
            </w:r>
          </w:p>
        </w:tc>
        <w:tc>
          <w:tcPr>
            <w:tcW w:w="3062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учителя</w:t>
            </w:r>
          </w:p>
        </w:tc>
        <w:tc>
          <w:tcPr>
            <w:tcW w:w="1276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9BD" w:rsidRPr="003F16A6" w:rsidTr="003F16A6">
        <w:tc>
          <w:tcPr>
            <w:tcW w:w="846" w:type="dxa"/>
            <w:vMerge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Победа (призовое место) в профессиональных конкурсах</w:t>
            </w:r>
          </w:p>
        </w:tc>
        <w:tc>
          <w:tcPr>
            <w:tcW w:w="1276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9BD" w:rsidRPr="003F16A6" w:rsidTr="003F16A6">
        <w:tc>
          <w:tcPr>
            <w:tcW w:w="846" w:type="dxa"/>
            <w:vMerge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публикаций </w:t>
            </w:r>
          </w:p>
        </w:tc>
        <w:tc>
          <w:tcPr>
            <w:tcW w:w="1276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9BD" w:rsidRPr="003F16A6" w:rsidTr="003F16A6">
        <w:tc>
          <w:tcPr>
            <w:tcW w:w="846" w:type="dxa"/>
            <w:vMerge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Победы учеников в предметных олимпиадах и конкурсах</w:t>
            </w:r>
          </w:p>
        </w:tc>
        <w:tc>
          <w:tcPr>
            <w:tcW w:w="1276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9BD" w:rsidRPr="003F16A6" w:rsidTr="003F16A6">
        <w:tc>
          <w:tcPr>
            <w:tcW w:w="846" w:type="dxa"/>
            <w:vMerge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Наличие публичных выступлений</w:t>
            </w:r>
          </w:p>
        </w:tc>
        <w:tc>
          <w:tcPr>
            <w:tcW w:w="1276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9BD" w:rsidRPr="003F16A6" w:rsidTr="003F16A6">
        <w:tc>
          <w:tcPr>
            <w:tcW w:w="6800" w:type="dxa"/>
            <w:gridSpan w:val="3"/>
          </w:tcPr>
          <w:p w:rsidR="00BD29BD" w:rsidRPr="00FE353B" w:rsidRDefault="00BD29BD" w:rsidP="00FE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9BD" w:rsidRPr="003F16A6" w:rsidTr="003F16A6">
        <w:tc>
          <w:tcPr>
            <w:tcW w:w="6800" w:type="dxa"/>
            <w:gridSpan w:val="3"/>
          </w:tcPr>
          <w:p w:rsidR="00BD29BD" w:rsidRPr="00FE353B" w:rsidRDefault="00BD29BD" w:rsidP="00FE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3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D29BD" w:rsidRPr="003F16A6" w:rsidRDefault="00BD29BD" w:rsidP="003F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9BD" w:rsidRPr="003F16A6" w:rsidRDefault="00BD29BD" w:rsidP="00E9164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D29BD" w:rsidRPr="003F16A6" w:rsidRDefault="00BD29BD" w:rsidP="0047564D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98B">
        <w:rPr>
          <w:rFonts w:ascii="Times New Roman" w:hAnsi="Times New Roman" w:cs="Times New Roman"/>
          <w:i/>
          <w:sz w:val="24"/>
          <w:szCs w:val="24"/>
        </w:rPr>
        <w:t>Примечание</w:t>
      </w:r>
      <w:r w:rsidRPr="003F16A6">
        <w:rPr>
          <w:rFonts w:ascii="Times New Roman" w:hAnsi="Times New Roman" w:cs="Times New Roman"/>
          <w:sz w:val="24"/>
          <w:szCs w:val="24"/>
        </w:rPr>
        <w:t>. Подсчитывается итоговый балл по самооценке и оценке педагога наставника, далее высчитывается средняя двух оценок.</w:t>
      </w:r>
    </w:p>
    <w:p w:rsidR="00BD29BD" w:rsidRPr="003F16A6" w:rsidRDefault="00BD29BD" w:rsidP="00FE353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 0–4 балла – низкий уровень адаптации; </w:t>
      </w:r>
    </w:p>
    <w:p w:rsidR="00BD29BD" w:rsidRPr="003F16A6" w:rsidRDefault="00BD29BD" w:rsidP="00FE353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5–10 – баллов средний уровень адаптации; </w:t>
      </w:r>
    </w:p>
    <w:p w:rsidR="00BD29BD" w:rsidRPr="003F16A6" w:rsidRDefault="00BD29BD" w:rsidP="00FE353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11–15 баллов – высокий уровень адаптации. </w:t>
      </w:r>
    </w:p>
    <w:p w:rsidR="00BD29BD" w:rsidRPr="003F16A6" w:rsidRDefault="00BD29BD" w:rsidP="00BD29BD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По итогам заполнения листа экспертизы руководитель службы наставничества в ходе собеседования с начинающим педагогом и педагогом-наставником делает вывод об успешности процесса адаптации начинающих педагогов, освещает данный вопрос на рабочем заседании службы наставничества, где принимаются управленческие решения по дальнейшим мероприятиям, связанным с профессиональным развитием педагога. На этом этапе видно, кто готов к совершенствованию, уверен в себе и доходит до уровня мастерства. </w:t>
      </w:r>
    </w:p>
    <w:p w:rsidR="00982453" w:rsidRDefault="00982453" w:rsidP="00FE353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D29BD" w:rsidRPr="00FE353B" w:rsidRDefault="00BD29BD" w:rsidP="00FE353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53B">
        <w:rPr>
          <w:rFonts w:ascii="Times New Roman" w:hAnsi="Times New Roman" w:cs="Times New Roman"/>
          <w:b/>
          <w:sz w:val="32"/>
          <w:szCs w:val="32"/>
        </w:rPr>
        <w:t>Результаты работы техникума по наставничеству</w:t>
      </w:r>
      <w:r w:rsidRPr="00FE353B">
        <w:rPr>
          <w:rFonts w:ascii="Times New Roman" w:hAnsi="Times New Roman" w:cs="Times New Roman"/>
          <w:sz w:val="24"/>
          <w:szCs w:val="24"/>
        </w:rPr>
        <w:t>:</w:t>
      </w:r>
    </w:p>
    <w:p w:rsidR="00BD29BD" w:rsidRPr="00FE353B" w:rsidRDefault="00BD29BD" w:rsidP="00FE353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53B">
        <w:rPr>
          <w:rFonts w:ascii="Times New Roman" w:hAnsi="Times New Roman" w:cs="Times New Roman"/>
          <w:sz w:val="24"/>
          <w:szCs w:val="24"/>
        </w:rPr>
        <w:t xml:space="preserve"> – выявлена и апробирована система адаптации и становления начинающих педагогов;</w:t>
      </w:r>
    </w:p>
    <w:p w:rsidR="00BD29BD" w:rsidRPr="00FE353B" w:rsidRDefault="00BD29BD" w:rsidP="00FE353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53B">
        <w:rPr>
          <w:rFonts w:ascii="Times New Roman" w:hAnsi="Times New Roman" w:cs="Times New Roman"/>
          <w:sz w:val="24"/>
          <w:szCs w:val="24"/>
        </w:rPr>
        <w:t xml:space="preserve"> – 100 % закрепление начинающих педагогов в техникуме;</w:t>
      </w:r>
    </w:p>
    <w:p w:rsidR="00BD29BD" w:rsidRPr="00FE353B" w:rsidRDefault="00BD29BD" w:rsidP="00FE353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53B">
        <w:rPr>
          <w:rFonts w:ascii="Times New Roman" w:hAnsi="Times New Roman" w:cs="Times New Roman"/>
          <w:sz w:val="24"/>
          <w:szCs w:val="24"/>
        </w:rPr>
        <w:t xml:space="preserve"> – развитие кадрового потенциала;</w:t>
      </w:r>
    </w:p>
    <w:p w:rsidR="00BD29BD" w:rsidRPr="00FE353B" w:rsidRDefault="00BD29BD" w:rsidP="00FE353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53B">
        <w:rPr>
          <w:rFonts w:ascii="Times New Roman" w:hAnsi="Times New Roman" w:cs="Times New Roman"/>
          <w:sz w:val="24"/>
          <w:szCs w:val="24"/>
        </w:rPr>
        <w:t xml:space="preserve"> – признание результатов работы начинающих педагогов педагогическим сообществом и общественностью; </w:t>
      </w:r>
    </w:p>
    <w:p w:rsidR="00BD29BD" w:rsidRPr="003F16A6" w:rsidRDefault="00BD29BD" w:rsidP="00FE353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53B">
        <w:rPr>
          <w:rFonts w:ascii="Times New Roman" w:hAnsi="Times New Roman" w:cs="Times New Roman"/>
          <w:sz w:val="24"/>
          <w:szCs w:val="24"/>
        </w:rPr>
        <w:t>– повышение имиджа техникум</w:t>
      </w:r>
      <w:r w:rsidRPr="003F16A6">
        <w:rPr>
          <w:rFonts w:ascii="Times New Roman" w:hAnsi="Times New Roman" w:cs="Times New Roman"/>
          <w:sz w:val="24"/>
          <w:szCs w:val="24"/>
        </w:rPr>
        <w:t>а.</w:t>
      </w:r>
    </w:p>
    <w:p w:rsidR="00783214" w:rsidRPr="003F16A6" w:rsidRDefault="005153BF" w:rsidP="00E9164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5.2. </w:t>
      </w:r>
      <w:r w:rsidR="00783214" w:rsidRPr="003F16A6">
        <w:rPr>
          <w:rFonts w:ascii="Times New Roman" w:hAnsi="Times New Roman" w:cs="Times New Roman"/>
          <w:sz w:val="24"/>
          <w:szCs w:val="24"/>
        </w:rPr>
        <w:t xml:space="preserve">Оценка производится на промежуточном и итоговом контроле. </w:t>
      </w:r>
    </w:p>
    <w:p w:rsidR="009059B9" w:rsidRPr="003F16A6" w:rsidRDefault="005153BF" w:rsidP="00E9164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5.3</w:t>
      </w:r>
      <w:r w:rsidR="00783214" w:rsidRPr="003F16A6">
        <w:rPr>
          <w:rFonts w:ascii="Times New Roman" w:hAnsi="Times New Roman" w:cs="Times New Roman"/>
          <w:sz w:val="24"/>
          <w:szCs w:val="24"/>
        </w:rPr>
        <w:t>. Наставническая деятельность оценивается по ее завершении аттестационной комиссией</w:t>
      </w:r>
      <w:r w:rsidR="002C3D88" w:rsidRPr="003F16A6">
        <w:rPr>
          <w:rFonts w:ascii="Times New Roman" w:hAnsi="Times New Roman" w:cs="Times New Roman"/>
          <w:sz w:val="24"/>
          <w:szCs w:val="24"/>
        </w:rPr>
        <w:t xml:space="preserve"> (которая создается на основании приказа руководителя)</w:t>
      </w:r>
      <w:r w:rsidR="009059B9" w:rsidRPr="003F16A6">
        <w:rPr>
          <w:rFonts w:ascii="Times New Roman" w:hAnsi="Times New Roman" w:cs="Times New Roman"/>
          <w:sz w:val="24"/>
          <w:szCs w:val="24"/>
        </w:rPr>
        <w:t>.</w:t>
      </w:r>
    </w:p>
    <w:p w:rsidR="00721412" w:rsidRPr="003F16A6" w:rsidRDefault="00721412" w:rsidP="00E9164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3214" w:rsidRPr="00982453" w:rsidRDefault="009059B9" w:rsidP="00982453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2453">
        <w:rPr>
          <w:rFonts w:ascii="Times New Roman" w:hAnsi="Times New Roman" w:cs="Times New Roman"/>
          <w:b/>
          <w:sz w:val="32"/>
          <w:szCs w:val="32"/>
        </w:rPr>
        <w:t>Система мотивации</w:t>
      </w:r>
      <w:r w:rsidR="00783214" w:rsidRPr="00982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453" w:rsidRPr="00982453" w:rsidRDefault="00982453" w:rsidP="00982453">
      <w:pPr>
        <w:pStyle w:val="a4"/>
        <w:shd w:val="clear" w:color="auto" w:fill="FFFFFF"/>
        <w:spacing w:after="0" w:line="240" w:lineRule="auto"/>
        <w:ind w:left="24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D29BD" w:rsidRPr="003F16A6" w:rsidRDefault="00DE5949" w:rsidP="00E9164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6</w:t>
      </w:r>
      <w:r w:rsidR="005153BF" w:rsidRPr="003F16A6">
        <w:rPr>
          <w:rFonts w:ascii="Times New Roman" w:hAnsi="Times New Roman" w:cs="Times New Roman"/>
          <w:sz w:val="24"/>
          <w:szCs w:val="24"/>
        </w:rPr>
        <w:t>.1.</w:t>
      </w:r>
      <w:r w:rsidR="00783214" w:rsidRPr="003F16A6">
        <w:rPr>
          <w:rFonts w:ascii="Times New Roman" w:hAnsi="Times New Roman" w:cs="Times New Roman"/>
          <w:sz w:val="24"/>
          <w:szCs w:val="24"/>
        </w:rPr>
        <w:t xml:space="preserve"> Система мотивации наставника поставлена в зависимость от успешности прохождения </w:t>
      </w:r>
      <w:r w:rsidR="00AF7C31" w:rsidRPr="003F16A6">
        <w:rPr>
          <w:rFonts w:ascii="Times New Roman" w:hAnsi="Times New Roman" w:cs="Times New Roman"/>
          <w:sz w:val="24"/>
          <w:szCs w:val="24"/>
        </w:rPr>
        <w:t xml:space="preserve">наставничества (или испытательного срока) </w:t>
      </w:r>
      <w:r w:rsidR="001F3697" w:rsidRPr="003F16A6">
        <w:rPr>
          <w:rFonts w:ascii="Times New Roman" w:hAnsi="Times New Roman" w:cs="Times New Roman"/>
          <w:sz w:val="24"/>
          <w:szCs w:val="24"/>
        </w:rPr>
        <w:t>подшефным</w:t>
      </w:r>
      <w:r w:rsidR="005153BF" w:rsidRPr="003F16A6">
        <w:rPr>
          <w:rFonts w:ascii="Times New Roman" w:hAnsi="Times New Roman" w:cs="Times New Roman"/>
          <w:sz w:val="24"/>
          <w:szCs w:val="24"/>
        </w:rPr>
        <w:t xml:space="preserve"> по у</w:t>
      </w:r>
      <w:r w:rsidR="00AF7C31" w:rsidRPr="003F16A6">
        <w:rPr>
          <w:rFonts w:ascii="Times New Roman" w:hAnsi="Times New Roman" w:cs="Times New Roman"/>
          <w:sz w:val="24"/>
          <w:szCs w:val="24"/>
        </w:rPr>
        <w:t>твержденному</w:t>
      </w:r>
      <w:r w:rsidR="005153BF" w:rsidRPr="003F16A6">
        <w:rPr>
          <w:rFonts w:ascii="Times New Roman" w:hAnsi="Times New Roman" w:cs="Times New Roman"/>
          <w:sz w:val="24"/>
          <w:szCs w:val="24"/>
        </w:rPr>
        <w:t xml:space="preserve"> </w:t>
      </w:r>
      <w:r w:rsidR="00411C75" w:rsidRPr="003F16A6">
        <w:rPr>
          <w:rFonts w:ascii="Times New Roman" w:hAnsi="Times New Roman" w:cs="Times New Roman"/>
          <w:sz w:val="24"/>
          <w:szCs w:val="24"/>
        </w:rPr>
        <w:lastRenderedPageBreak/>
        <w:t>индивидуальн</w:t>
      </w:r>
      <w:r w:rsidR="00AF7C31" w:rsidRPr="003F16A6">
        <w:rPr>
          <w:rFonts w:ascii="Times New Roman" w:hAnsi="Times New Roman" w:cs="Times New Roman"/>
          <w:sz w:val="24"/>
          <w:szCs w:val="24"/>
        </w:rPr>
        <w:t>ому</w:t>
      </w:r>
      <w:r w:rsidR="00411C75" w:rsidRPr="003F16A6">
        <w:rPr>
          <w:rFonts w:ascii="Times New Roman" w:hAnsi="Times New Roman" w:cs="Times New Roman"/>
          <w:sz w:val="24"/>
          <w:szCs w:val="24"/>
        </w:rPr>
        <w:t xml:space="preserve"> план</w:t>
      </w:r>
      <w:r w:rsidR="00AF7C31" w:rsidRPr="003F16A6">
        <w:rPr>
          <w:rFonts w:ascii="Times New Roman" w:hAnsi="Times New Roman" w:cs="Times New Roman"/>
          <w:sz w:val="24"/>
          <w:szCs w:val="24"/>
        </w:rPr>
        <w:t>у</w:t>
      </w:r>
      <w:r w:rsidR="00411C75" w:rsidRPr="003F16A6">
        <w:rPr>
          <w:rFonts w:ascii="Times New Roman" w:hAnsi="Times New Roman" w:cs="Times New Roman"/>
          <w:sz w:val="24"/>
          <w:szCs w:val="24"/>
        </w:rPr>
        <w:t xml:space="preserve"> </w:t>
      </w:r>
      <w:r w:rsidR="00AF7C31" w:rsidRPr="003F16A6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5153BF" w:rsidRPr="003F16A6">
        <w:rPr>
          <w:rFonts w:ascii="Times New Roman" w:hAnsi="Times New Roman" w:cs="Times New Roman"/>
          <w:sz w:val="24"/>
          <w:szCs w:val="24"/>
        </w:rPr>
        <w:t>критериям оценки</w:t>
      </w:r>
      <w:r w:rsidR="001F3697" w:rsidRPr="003F16A6">
        <w:rPr>
          <w:rFonts w:ascii="Times New Roman" w:hAnsi="Times New Roman" w:cs="Times New Roman"/>
          <w:sz w:val="24"/>
          <w:szCs w:val="24"/>
        </w:rPr>
        <w:t xml:space="preserve">. </w:t>
      </w:r>
      <w:r w:rsidR="00BD29BD" w:rsidRPr="003F16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F3697" w:rsidRPr="003F16A6">
        <w:rPr>
          <w:rFonts w:ascii="Times New Roman" w:hAnsi="Times New Roman" w:cs="Times New Roman"/>
          <w:sz w:val="24"/>
          <w:szCs w:val="24"/>
        </w:rPr>
        <w:t>Включает в себя моральную</w:t>
      </w:r>
      <w:r w:rsidR="00BD29BD" w:rsidRPr="003F16A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D29BD" w:rsidRPr="0047564D" w:rsidRDefault="00BD29BD" w:rsidP="0047564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- </w:t>
      </w:r>
      <w:r w:rsidR="002B3085" w:rsidRPr="0047564D">
        <w:rPr>
          <w:rFonts w:ascii="Times New Roman" w:hAnsi="Times New Roman" w:cs="Times New Roman"/>
          <w:sz w:val="24"/>
          <w:szCs w:val="24"/>
        </w:rPr>
        <w:t>публичное признание результатов наставнической деятельности</w:t>
      </w:r>
      <w:r w:rsidR="00AF7C31" w:rsidRPr="0047564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D29BD" w:rsidRPr="0047564D" w:rsidRDefault="00BD29BD" w:rsidP="0047564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564D">
        <w:rPr>
          <w:rFonts w:ascii="Times New Roman" w:hAnsi="Times New Roman" w:cs="Times New Roman"/>
          <w:sz w:val="24"/>
          <w:szCs w:val="24"/>
        </w:rPr>
        <w:t xml:space="preserve">- </w:t>
      </w:r>
      <w:r w:rsidR="00AF7C31" w:rsidRPr="0047564D">
        <w:rPr>
          <w:rFonts w:ascii="Times New Roman" w:hAnsi="Times New Roman" w:cs="Times New Roman"/>
          <w:sz w:val="24"/>
          <w:szCs w:val="24"/>
        </w:rPr>
        <w:t>помещение фотографии наставника на доску почета</w:t>
      </w:r>
      <w:r w:rsidR="002B3085" w:rsidRPr="0047564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D29BD" w:rsidRPr="0047564D" w:rsidRDefault="00BD29BD" w:rsidP="0047564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564D">
        <w:rPr>
          <w:rFonts w:ascii="Times New Roman" w:hAnsi="Times New Roman" w:cs="Times New Roman"/>
          <w:sz w:val="24"/>
          <w:szCs w:val="24"/>
        </w:rPr>
        <w:t>- присвоение звания «Лучший наставник «ТТТ»</w:t>
      </w:r>
    </w:p>
    <w:p w:rsidR="00BD29BD" w:rsidRPr="0047564D" w:rsidRDefault="00BD29BD" w:rsidP="0047564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564D">
        <w:rPr>
          <w:rFonts w:ascii="Times New Roman" w:hAnsi="Times New Roman" w:cs="Times New Roman"/>
          <w:sz w:val="24"/>
          <w:szCs w:val="24"/>
        </w:rPr>
        <w:t>- награждение грамотами и дипломами</w:t>
      </w:r>
    </w:p>
    <w:p w:rsidR="003C3E61" w:rsidRPr="003F16A6" w:rsidRDefault="00BD29BD" w:rsidP="0047564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47564D">
        <w:rPr>
          <w:rFonts w:ascii="Times New Roman" w:hAnsi="Times New Roman" w:cs="Times New Roman"/>
          <w:sz w:val="24"/>
          <w:szCs w:val="24"/>
        </w:rPr>
        <w:t>Материальна составляющая – включение в стимулирующие листы и начисление баллов за работу</w:t>
      </w:r>
      <w:r w:rsidR="00411C75" w:rsidRPr="003F16A6">
        <w:rPr>
          <w:rFonts w:ascii="Times New Roman" w:hAnsi="Times New Roman" w:cs="Times New Roman"/>
          <w:sz w:val="24"/>
          <w:szCs w:val="24"/>
        </w:rPr>
        <w:t>.</w:t>
      </w:r>
    </w:p>
    <w:p w:rsidR="00783214" w:rsidRPr="003F16A6" w:rsidRDefault="00DE5949" w:rsidP="00E9164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6</w:t>
      </w:r>
      <w:r w:rsidR="00411C75" w:rsidRPr="003F16A6">
        <w:rPr>
          <w:rFonts w:ascii="Times New Roman" w:hAnsi="Times New Roman" w:cs="Times New Roman"/>
          <w:sz w:val="24"/>
          <w:szCs w:val="24"/>
        </w:rPr>
        <w:t xml:space="preserve">.2. </w:t>
      </w:r>
      <w:r w:rsidR="003C3E61" w:rsidRPr="003F16A6">
        <w:rPr>
          <w:rFonts w:ascii="Times New Roman" w:hAnsi="Times New Roman" w:cs="Times New Roman"/>
          <w:sz w:val="24"/>
          <w:szCs w:val="24"/>
        </w:rPr>
        <w:t>Условия и порядок материального стимулирования наставников отражаются в Положении об оплате труда и стимулировании работников организации.</w:t>
      </w:r>
    </w:p>
    <w:p w:rsidR="007016E7" w:rsidRPr="003F16A6" w:rsidRDefault="007016E7" w:rsidP="007016E7">
      <w:pPr>
        <w:autoSpaceDE w:val="0"/>
        <w:autoSpaceDN w:val="0"/>
        <w:adjustRightInd w:val="0"/>
        <w:spacing w:line="360" w:lineRule="auto"/>
        <w:ind w:firstLine="680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16A6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A42CBE">
        <w:rPr>
          <w:rFonts w:ascii="Times New Roman" w:hAnsi="Times New Roman" w:cs="Times New Roman"/>
          <w:bCs/>
          <w:sz w:val="24"/>
          <w:szCs w:val="24"/>
        </w:rPr>
        <w:t>1</w:t>
      </w:r>
    </w:p>
    <w:p w:rsidR="007016E7" w:rsidRPr="003F16A6" w:rsidRDefault="007016E7" w:rsidP="007016E7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6A6">
        <w:rPr>
          <w:rFonts w:ascii="Times New Roman" w:hAnsi="Times New Roman" w:cs="Times New Roman"/>
          <w:b/>
          <w:bCs/>
          <w:sz w:val="24"/>
          <w:szCs w:val="24"/>
        </w:rPr>
        <w:t>Памятка наставнику</w:t>
      </w:r>
    </w:p>
    <w:p w:rsidR="007016E7" w:rsidRPr="003F16A6" w:rsidRDefault="007016E7" w:rsidP="00701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Перед Вами стоит интересная и творческая задача – помочь новому коллеге познакомиться с организацией, включиться в рабочий процесс, создать для него комфортную и дружескую атмосферу. </w:t>
      </w:r>
    </w:p>
    <w:p w:rsidR="007016E7" w:rsidRPr="003F16A6" w:rsidRDefault="007016E7" w:rsidP="00701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В этом Вам помогут рекомендации, представленные ниже.</w:t>
      </w:r>
    </w:p>
    <w:p w:rsidR="007016E7" w:rsidRPr="003F16A6" w:rsidRDefault="007016E7" w:rsidP="00701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Наставником является работник, назначенный ответственным за профессиональную и должностную адаптацию лица, в отношении которого осуществляется наставничество, в организации.</w:t>
      </w:r>
    </w:p>
    <w:p w:rsidR="007016E7" w:rsidRPr="003F16A6" w:rsidRDefault="007016E7" w:rsidP="00701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Поступление на работу в организацию или переход в другое подразделение организации неизбежно сопровождается определенным периодом адаптации. Задача наставника заключается в том, чтобы помочь новому работнику, особенно молодому, почувствовать себя комфортно в новом коллективе, разъяснить ему организационную структуру и порядок взаимодействия, связанный с исполнением обязанностей, а также передать лицу, в отношении которого осуществляется наставничество, опыт и знания по области и виду профессиональной деятельности, необходимые для выполнения его должностных обязанностей, моральные и культурные ценности организации.</w:t>
      </w:r>
    </w:p>
    <w:p w:rsidR="007016E7" w:rsidRPr="003F16A6" w:rsidRDefault="007016E7" w:rsidP="00701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Рекомендации по первичной адаптации лица, в отношении которого осуществляется наставничество:</w:t>
      </w:r>
    </w:p>
    <w:p w:rsidR="007016E7" w:rsidRPr="003F16A6" w:rsidRDefault="007016E7" w:rsidP="0047564D">
      <w:pPr>
        <w:numPr>
          <w:ilvl w:val="0"/>
          <w:numId w:val="6"/>
        </w:numPr>
        <w:tabs>
          <w:tab w:val="clear" w:pos="10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Расскажите вашему новому коллеге, какая форма обращения принята в Вашем подразделении.</w:t>
      </w:r>
    </w:p>
    <w:p w:rsidR="007016E7" w:rsidRPr="003F16A6" w:rsidRDefault="007016E7" w:rsidP="0047564D">
      <w:pPr>
        <w:numPr>
          <w:ilvl w:val="0"/>
          <w:numId w:val="6"/>
        </w:numPr>
        <w:tabs>
          <w:tab w:val="clear" w:pos="106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Расскажите коллеге об организации, о структурном подразделении в котором Вы работаете, об особенностях работы в организации. Последнее будет особенно интересно для сотрудников впервые поступившим на работу.</w:t>
      </w:r>
    </w:p>
    <w:p w:rsidR="007016E7" w:rsidRPr="003F16A6" w:rsidRDefault="007016E7" w:rsidP="0047564D">
      <w:pPr>
        <w:numPr>
          <w:ilvl w:val="0"/>
          <w:numId w:val="6"/>
        </w:numPr>
        <w:tabs>
          <w:tab w:val="clear" w:pos="106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Проявите интерес к личности нового работника. Спросите его об образовании, о предыдущем месте работы, семье, достижениях.</w:t>
      </w:r>
    </w:p>
    <w:p w:rsidR="007016E7" w:rsidRPr="003F16A6" w:rsidRDefault="007016E7" w:rsidP="0047564D">
      <w:pPr>
        <w:numPr>
          <w:ilvl w:val="0"/>
          <w:numId w:val="6"/>
        </w:numPr>
        <w:tabs>
          <w:tab w:val="clear" w:pos="106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Пообедайте вместе с новым сотрудником в его первый рабочий день.</w:t>
      </w:r>
    </w:p>
    <w:p w:rsidR="007016E7" w:rsidRPr="003F16A6" w:rsidRDefault="007016E7" w:rsidP="0047564D">
      <w:pPr>
        <w:numPr>
          <w:ilvl w:val="0"/>
          <w:numId w:val="6"/>
        </w:numPr>
        <w:tabs>
          <w:tab w:val="clear" w:pos="106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Окажите работнику помощь в прохождении в здание организации, в заказе временных пропусков для входа в здание, пока его удостоверение или пропуск находится в процессе оформления.</w:t>
      </w:r>
    </w:p>
    <w:p w:rsidR="007016E7" w:rsidRPr="003F16A6" w:rsidRDefault="007016E7" w:rsidP="0047564D">
      <w:pPr>
        <w:numPr>
          <w:ilvl w:val="0"/>
          <w:numId w:val="6"/>
        </w:numPr>
        <w:tabs>
          <w:tab w:val="clear" w:pos="106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При поручении первых заданий спросите, как продвигается их выполнение и окажите помощь в случае возникновения затруднений.</w:t>
      </w:r>
    </w:p>
    <w:p w:rsidR="007016E7" w:rsidRPr="003F16A6" w:rsidRDefault="007016E7" w:rsidP="0047564D">
      <w:pPr>
        <w:numPr>
          <w:ilvl w:val="0"/>
          <w:numId w:val="6"/>
        </w:numPr>
        <w:tabs>
          <w:tab w:val="clear" w:pos="106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Будьте доброжелательны к новому </w:t>
      </w:r>
      <w:r w:rsidR="00721412" w:rsidRPr="003F16A6">
        <w:rPr>
          <w:rFonts w:ascii="Times New Roman" w:hAnsi="Times New Roman" w:cs="Times New Roman"/>
          <w:sz w:val="24"/>
          <w:szCs w:val="24"/>
        </w:rPr>
        <w:t>работнику</w:t>
      </w:r>
      <w:r w:rsidRPr="003F16A6">
        <w:rPr>
          <w:rFonts w:ascii="Times New Roman" w:hAnsi="Times New Roman" w:cs="Times New Roman"/>
          <w:sz w:val="24"/>
          <w:szCs w:val="24"/>
        </w:rPr>
        <w:t xml:space="preserve"> и внимательны к его нуждам. Будьте готовы отвечать на все возникающие вопросы. Проявляйте терпение и уважение.</w:t>
      </w:r>
    </w:p>
    <w:p w:rsidR="007016E7" w:rsidRPr="003F16A6" w:rsidRDefault="007016E7" w:rsidP="00701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Рекомендации для наставника по общению при осуществлении наставничества:</w:t>
      </w:r>
    </w:p>
    <w:p w:rsidR="007016E7" w:rsidRPr="003F16A6" w:rsidRDefault="007016E7" w:rsidP="0047564D">
      <w:pPr>
        <w:numPr>
          <w:ilvl w:val="0"/>
          <w:numId w:val="6"/>
        </w:numPr>
        <w:tabs>
          <w:tab w:val="clear" w:pos="106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Старайтесь использовать скорее проблемно-ориентированные, чем личностно-ориентированные утверждения, то есть обращайте большее внимание на поступки и старайтесь давать характеристику событиям и поступкам наставляемого, а не его личности. Используйте описательные, а не оценочные высказывания. Будьте объективны в описании </w:t>
      </w:r>
      <w:r w:rsidRPr="003F16A6">
        <w:rPr>
          <w:rFonts w:ascii="Times New Roman" w:hAnsi="Times New Roman" w:cs="Times New Roman"/>
          <w:sz w:val="24"/>
          <w:szCs w:val="24"/>
        </w:rPr>
        <w:lastRenderedPageBreak/>
        <w:t>возникающих ситуаций, а также независимы в своих оценках событий и их последствий. Предлагайте приемлемые альтернативы.</w:t>
      </w:r>
    </w:p>
    <w:p w:rsidR="007016E7" w:rsidRPr="003F16A6" w:rsidRDefault="007016E7" w:rsidP="0047564D">
      <w:pPr>
        <w:numPr>
          <w:ilvl w:val="0"/>
          <w:numId w:val="6"/>
        </w:numPr>
        <w:tabs>
          <w:tab w:val="clear" w:pos="106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При общении с наставляемым старайтесь подчеркивать его самостоятельность и уважение к нему, проявлять гибкость, непредвзятость и открытость новым идеям. Стремитесь не к доминированию, а к равноправному двустороннему обмену информацией. Определите области взаимного согласия или позитивные характеристики собеседника прежде, чем говорить о возможных разногласиях или негативных характеристиках. Сформулируйте у нового сотрудника позитивное отношение к работе и коллективу, поддержите энтузиазм сотрудника и уверенность в себе, найдите повод, чтобы его похвалить.</w:t>
      </w:r>
    </w:p>
    <w:p w:rsidR="007016E7" w:rsidRPr="003F16A6" w:rsidRDefault="007016E7" w:rsidP="0047564D">
      <w:pPr>
        <w:numPr>
          <w:ilvl w:val="0"/>
          <w:numId w:val="6"/>
        </w:numPr>
        <w:tabs>
          <w:tab w:val="clear" w:pos="106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В ходе обучения делайте особый акцент на сферах, подконтрольных вашему собеседнику, а не на тех факторах, которые не могут быть изменены, или находятся вне сферы его компетенции.</w:t>
      </w:r>
    </w:p>
    <w:p w:rsidR="007016E7" w:rsidRPr="003F16A6" w:rsidRDefault="007016E7" w:rsidP="0047564D">
      <w:pPr>
        <w:numPr>
          <w:ilvl w:val="0"/>
          <w:numId w:val="6"/>
        </w:numPr>
        <w:tabs>
          <w:tab w:val="clear" w:pos="106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Ваши утверждения должны отражать Ваше мнение, то есть быть основаны на лично</w:t>
      </w:r>
      <w:r w:rsidR="00721412" w:rsidRPr="003F16A6">
        <w:rPr>
          <w:rFonts w:ascii="Times New Roman" w:hAnsi="Times New Roman" w:cs="Times New Roman"/>
          <w:sz w:val="24"/>
          <w:szCs w:val="24"/>
        </w:rPr>
        <w:t>м</w:t>
      </w:r>
      <w:r w:rsidRPr="003F16A6">
        <w:rPr>
          <w:rFonts w:ascii="Times New Roman" w:hAnsi="Times New Roman" w:cs="Times New Roman"/>
          <w:sz w:val="24"/>
          <w:szCs w:val="24"/>
        </w:rPr>
        <w:t xml:space="preserve"> опыте профессиональной деятельности. Старайтесь не заменять слово «я» безликим понятием «руководство», что будет способствовать поддержанию на высоком уровне именно Вашего авторитета как наставника и профессионала.</w:t>
      </w:r>
    </w:p>
    <w:p w:rsidR="007016E7" w:rsidRPr="003F16A6" w:rsidRDefault="007016E7" w:rsidP="0047564D">
      <w:pPr>
        <w:numPr>
          <w:ilvl w:val="0"/>
          <w:numId w:val="6"/>
        </w:numPr>
        <w:tabs>
          <w:tab w:val="clear" w:pos="106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Демонстрируйте поддерживающее выслушивание собеседника. Обеспечивайте контакт «глаза в глаза» и применяйте навыки невербального общения. Используйте те или иные реакции в зависимости от того, к какому типу может быть отнесена данная ситуация: к наставничеству или к консультированию.</w:t>
      </w:r>
    </w:p>
    <w:p w:rsidR="007016E7" w:rsidRPr="003F16A6" w:rsidRDefault="007016E7" w:rsidP="0047564D">
      <w:pPr>
        <w:numPr>
          <w:ilvl w:val="0"/>
          <w:numId w:val="6"/>
        </w:numPr>
        <w:tabs>
          <w:tab w:val="clear" w:pos="106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Помните, что задача наставничества состоит в стабилизации кадрового состава, поэтому с наставляемым Вам, возможно, предстоит совместно </w:t>
      </w:r>
      <w:r w:rsidR="00721412" w:rsidRPr="003F16A6">
        <w:rPr>
          <w:rFonts w:ascii="Times New Roman" w:hAnsi="Times New Roman" w:cs="Times New Roman"/>
          <w:sz w:val="24"/>
          <w:szCs w:val="24"/>
        </w:rPr>
        <w:t>работать</w:t>
      </w:r>
      <w:r w:rsidRPr="003F16A6">
        <w:rPr>
          <w:rFonts w:ascii="Times New Roman" w:hAnsi="Times New Roman" w:cs="Times New Roman"/>
          <w:sz w:val="24"/>
          <w:szCs w:val="24"/>
        </w:rPr>
        <w:t xml:space="preserve"> еще долгое время. Соответственно, успешная модель отношений с наставляемым является залогом Вашего профессионального и должностного роста. </w:t>
      </w:r>
    </w:p>
    <w:p w:rsidR="007016E7" w:rsidRPr="003F16A6" w:rsidRDefault="007016E7" w:rsidP="0070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E7" w:rsidRPr="003F16A6" w:rsidRDefault="007016E7" w:rsidP="007016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6A6">
        <w:rPr>
          <w:rFonts w:ascii="Times New Roman" w:hAnsi="Times New Roman" w:cs="Times New Roman"/>
          <w:b/>
          <w:sz w:val="24"/>
          <w:szCs w:val="24"/>
        </w:rPr>
        <w:t>Кодекс наставника</w:t>
      </w:r>
    </w:p>
    <w:p w:rsidR="007016E7" w:rsidRPr="003F16A6" w:rsidRDefault="007016E7" w:rsidP="007016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6E7" w:rsidRPr="003F16A6" w:rsidRDefault="007016E7" w:rsidP="00701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1. Постоянно работайте над повышением своего профессионального и культурного уровня. </w:t>
      </w:r>
    </w:p>
    <w:p w:rsidR="007016E7" w:rsidRPr="003F16A6" w:rsidRDefault="007016E7" w:rsidP="00701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2. Будьте примером. Все, что вы требуете от наставляемого, вы должны знать и уметь сами. </w:t>
      </w:r>
    </w:p>
    <w:p w:rsidR="007016E7" w:rsidRPr="003F16A6" w:rsidRDefault="007016E7" w:rsidP="00701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3. Не забывайте, что наставник является руководителем процесса обучения, а не руководителем наставляемого. </w:t>
      </w:r>
    </w:p>
    <w:p w:rsidR="007016E7" w:rsidRPr="003F16A6" w:rsidRDefault="007016E7" w:rsidP="00701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4. Ведите диалог с наставляемым на равных, будьте дипломатичны. </w:t>
      </w:r>
    </w:p>
    <w:p w:rsidR="00721412" w:rsidRPr="003F16A6" w:rsidRDefault="007016E7" w:rsidP="00701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5. Не говорите плохо о</w:t>
      </w:r>
      <w:r w:rsidR="00721412" w:rsidRPr="003F16A6">
        <w:rPr>
          <w:rFonts w:ascii="Times New Roman" w:hAnsi="Times New Roman" w:cs="Times New Roman"/>
          <w:sz w:val="24"/>
          <w:szCs w:val="24"/>
        </w:rPr>
        <w:t>б</w:t>
      </w:r>
      <w:r w:rsidRPr="003F16A6">
        <w:rPr>
          <w:rFonts w:ascii="Times New Roman" w:hAnsi="Times New Roman" w:cs="Times New Roman"/>
          <w:sz w:val="24"/>
          <w:szCs w:val="24"/>
        </w:rPr>
        <w:t xml:space="preserve"> </w:t>
      </w:r>
      <w:r w:rsidR="00721412" w:rsidRPr="003F16A6">
        <w:rPr>
          <w:rFonts w:ascii="Times New Roman" w:hAnsi="Times New Roman" w:cs="Times New Roman"/>
          <w:sz w:val="24"/>
          <w:szCs w:val="24"/>
        </w:rPr>
        <w:t>организации</w:t>
      </w:r>
      <w:r w:rsidRPr="003F16A6">
        <w:rPr>
          <w:rFonts w:ascii="Times New Roman" w:hAnsi="Times New Roman" w:cs="Times New Roman"/>
          <w:sz w:val="24"/>
          <w:szCs w:val="24"/>
        </w:rPr>
        <w:t xml:space="preserve"> и руководстве. </w:t>
      </w:r>
    </w:p>
    <w:p w:rsidR="007016E7" w:rsidRPr="003F16A6" w:rsidRDefault="007016E7" w:rsidP="00701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6. Не обсуждайте с наставляемым личные качества и недостатки ваших коллег и руководителей. </w:t>
      </w:r>
    </w:p>
    <w:p w:rsidR="007016E7" w:rsidRPr="003F16A6" w:rsidRDefault="007016E7" w:rsidP="00701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7. Не обсуждайте со своими коллегами личные качества и недостатки ваших подопечных. </w:t>
      </w:r>
    </w:p>
    <w:p w:rsidR="007016E7" w:rsidRPr="003F16A6" w:rsidRDefault="007016E7" w:rsidP="00701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8. Четко и понятно формулируйте задачи. </w:t>
      </w:r>
    </w:p>
    <w:p w:rsidR="007016E7" w:rsidRPr="003F16A6" w:rsidRDefault="007016E7" w:rsidP="00701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9. Правильно распределяйте время работы. </w:t>
      </w:r>
    </w:p>
    <w:p w:rsidR="007016E7" w:rsidRPr="003F16A6" w:rsidRDefault="007016E7" w:rsidP="00701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10. Комбинируйте различные способы обучения. Больше практики! </w:t>
      </w:r>
    </w:p>
    <w:p w:rsidR="007016E7" w:rsidRPr="003F16A6" w:rsidRDefault="007016E7" w:rsidP="00701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11. Творчески подходите к выполнению своей работы. </w:t>
      </w:r>
    </w:p>
    <w:p w:rsidR="007016E7" w:rsidRPr="003F16A6" w:rsidRDefault="007016E7" w:rsidP="00701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12. Всегда давайте обратную связь, как положительную, так и отрицательную. </w:t>
      </w:r>
    </w:p>
    <w:p w:rsidR="007016E7" w:rsidRPr="003F16A6" w:rsidRDefault="007016E7" w:rsidP="00701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13. Оценивайте не личность наставляемого, а проделанную им работу. </w:t>
      </w:r>
    </w:p>
    <w:p w:rsidR="007016E7" w:rsidRPr="003F16A6" w:rsidRDefault="007016E7" w:rsidP="00701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14. Хвалите наставляемого, если проделанная им работа заслуживает одобрения. </w:t>
      </w:r>
    </w:p>
    <w:p w:rsidR="007016E7" w:rsidRPr="003F16A6" w:rsidRDefault="007016E7" w:rsidP="00701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15. Уважайте мнение наставляемого. </w:t>
      </w:r>
    </w:p>
    <w:p w:rsidR="007016E7" w:rsidRPr="003F16A6" w:rsidRDefault="007016E7" w:rsidP="00701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16. Не бойтесь признавать свои ошибки. </w:t>
      </w:r>
    </w:p>
    <w:p w:rsidR="007016E7" w:rsidRPr="003F16A6" w:rsidRDefault="007016E7" w:rsidP="00701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17. Помогайте наставляемому преодолевать возникающие трудности.</w:t>
      </w:r>
    </w:p>
    <w:p w:rsidR="007016E7" w:rsidRPr="003F16A6" w:rsidRDefault="007016E7" w:rsidP="00701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18. Не допускайте, чтобы ваше плохое настроение сказывалось на работе с наставляемым.</w:t>
      </w:r>
    </w:p>
    <w:p w:rsidR="007016E7" w:rsidRPr="003F16A6" w:rsidRDefault="007016E7" w:rsidP="00701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lastRenderedPageBreak/>
        <w:t xml:space="preserve">Наставничество </w:t>
      </w:r>
      <w:r w:rsidR="00721412" w:rsidRPr="003F16A6">
        <w:rPr>
          <w:rFonts w:ascii="Times New Roman" w:hAnsi="Times New Roman" w:cs="Times New Roman"/>
          <w:sz w:val="24"/>
          <w:szCs w:val="24"/>
        </w:rPr>
        <w:t>должно</w:t>
      </w:r>
      <w:r w:rsidRPr="003F16A6">
        <w:rPr>
          <w:rFonts w:ascii="Times New Roman" w:hAnsi="Times New Roman" w:cs="Times New Roman"/>
          <w:sz w:val="24"/>
          <w:szCs w:val="24"/>
        </w:rPr>
        <w:t xml:space="preserve"> проходить неформально и становиться естественной частью организационной культуры.</w:t>
      </w:r>
    </w:p>
    <w:p w:rsidR="007016E7" w:rsidRPr="003F16A6" w:rsidRDefault="007016E7" w:rsidP="007016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5BBC" w:rsidRPr="003F16A6" w:rsidRDefault="007016E7" w:rsidP="007016E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16A6">
        <w:rPr>
          <w:rFonts w:ascii="Times New Roman" w:hAnsi="Times New Roman" w:cs="Times New Roman"/>
          <w:b/>
          <w:sz w:val="24"/>
          <w:szCs w:val="24"/>
        </w:rPr>
        <w:t xml:space="preserve">Помните, что именно Вам поручена ответственная и непростая задача по адаптации </w:t>
      </w:r>
      <w:r w:rsidR="00721412" w:rsidRPr="003F16A6">
        <w:rPr>
          <w:rFonts w:ascii="Times New Roman" w:hAnsi="Times New Roman" w:cs="Times New Roman"/>
          <w:b/>
          <w:sz w:val="24"/>
          <w:szCs w:val="24"/>
        </w:rPr>
        <w:t>работника в организации</w:t>
      </w:r>
      <w:r w:rsidRPr="003F16A6">
        <w:rPr>
          <w:rFonts w:ascii="Times New Roman" w:hAnsi="Times New Roman" w:cs="Times New Roman"/>
          <w:b/>
          <w:sz w:val="24"/>
          <w:szCs w:val="24"/>
        </w:rPr>
        <w:t xml:space="preserve">, и именно от Вас зависит, насколько удачно </w:t>
      </w:r>
      <w:r w:rsidR="00721412" w:rsidRPr="003F16A6">
        <w:rPr>
          <w:rFonts w:ascii="Times New Roman" w:hAnsi="Times New Roman" w:cs="Times New Roman"/>
          <w:b/>
          <w:sz w:val="24"/>
          <w:szCs w:val="24"/>
        </w:rPr>
        <w:t>он</w:t>
      </w:r>
      <w:r w:rsidRPr="003F16A6">
        <w:rPr>
          <w:rFonts w:ascii="Times New Roman" w:hAnsi="Times New Roman" w:cs="Times New Roman"/>
          <w:b/>
          <w:sz w:val="24"/>
          <w:szCs w:val="24"/>
        </w:rPr>
        <w:t xml:space="preserve"> вольется в коллектив.</w:t>
      </w:r>
    </w:p>
    <w:p w:rsidR="00375BBC" w:rsidRPr="003F16A6" w:rsidRDefault="00375BBC" w:rsidP="00E9164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BBC" w:rsidRPr="003F16A6" w:rsidRDefault="00375BBC" w:rsidP="00E9164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2453" w:rsidRDefault="00982453" w:rsidP="003218E7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18E7" w:rsidRPr="003F16A6" w:rsidRDefault="00982453" w:rsidP="003218E7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3218E7" w:rsidRPr="003F16A6">
        <w:rPr>
          <w:rFonts w:ascii="Times New Roman" w:hAnsi="Times New Roman" w:cs="Times New Roman"/>
          <w:bCs/>
          <w:sz w:val="24"/>
          <w:szCs w:val="24"/>
        </w:rPr>
        <w:t xml:space="preserve">риложение № </w:t>
      </w:r>
      <w:r w:rsidR="004B598B">
        <w:rPr>
          <w:rFonts w:ascii="Times New Roman" w:hAnsi="Times New Roman" w:cs="Times New Roman"/>
          <w:bCs/>
          <w:sz w:val="24"/>
          <w:szCs w:val="24"/>
        </w:rPr>
        <w:t>2</w:t>
      </w:r>
    </w:p>
    <w:p w:rsidR="003218E7" w:rsidRPr="003F16A6" w:rsidRDefault="003218E7" w:rsidP="00E9164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CBE" w:rsidRDefault="004B3CBD" w:rsidP="003218E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F16A6">
        <w:rPr>
          <w:rFonts w:ascii="Times New Roman" w:hAnsi="Times New Roman" w:cs="Times New Roman"/>
          <w:b/>
          <w:bCs/>
          <w:sz w:val="24"/>
          <w:szCs w:val="24"/>
        </w:rPr>
        <w:t xml:space="preserve">тчет </w:t>
      </w:r>
      <w:r>
        <w:rPr>
          <w:rFonts w:ascii="Times New Roman" w:hAnsi="Times New Roman" w:cs="Times New Roman"/>
          <w:b/>
          <w:bCs/>
          <w:sz w:val="24"/>
          <w:szCs w:val="24"/>
        </w:rPr>
        <w:t>наставляемого</w:t>
      </w:r>
      <w:r w:rsidR="00A42CB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3218E7" w:rsidRPr="003F16A6">
        <w:rPr>
          <w:rFonts w:ascii="Times New Roman" w:hAnsi="Times New Roman" w:cs="Times New Roman"/>
          <w:b/>
          <w:bCs/>
          <w:sz w:val="24"/>
          <w:szCs w:val="24"/>
        </w:rPr>
        <w:t>подшефного</w:t>
      </w:r>
      <w:r w:rsidR="00A42CB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218E7" w:rsidRPr="003F16A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A42CBE" w:rsidRDefault="003218E7" w:rsidP="003218E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6A6">
        <w:rPr>
          <w:rFonts w:ascii="Times New Roman" w:hAnsi="Times New Roman" w:cs="Times New Roman"/>
          <w:b/>
          <w:bCs/>
          <w:sz w:val="24"/>
          <w:szCs w:val="24"/>
        </w:rPr>
        <w:t xml:space="preserve">в отношении которого осуществлялось наставничество, </w:t>
      </w:r>
    </w:p>
    <w:p w:rsidR="003218E7" w:rsidRPr="003F16A6" w:rsidRDefault="003218E7" w:rsidP="003218E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6A6">
        <w:rPr>
          <w:rFonts w:ascii="Times New Roman" w:hAnsi="Times New Roman" w:cs="Times New Roman"/>
          <w:b/>
          <w:bCs/>
          <w:sz w:val="24"/>
          <w:szCs w:val="24"/>
        </w:rPr>
        <w:t>о процессе прохождения наставничества</w:t>
      </w:r>
    </w:p>
    <w:p w:rsidR="003218E7" w:rsidRPr="003F16A6" w:rsidRDefault="003218E7" w:rsidP="003218E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6A6">
        <w:rPr>
          <w:rFonts w:ascii="Times New Roman" w:hAnsi="Times New Roman" w:cs="Times New Roman"/>
          <w:b/>
          <w:bCs/>
          <w:sz w:val="24"/>
          <w:szCs w:val="24"/>
        </w:rPr>
        <w:t xml:space="preserve"> и работе наставника</w:t>
      </w:r>
    </w:p>
    <w:p w:rsidR="003218E7" w:rsidRPr="003F16A6" w:rsidRDefault="003218E7" w:rsidP="003218E7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18E7" w:rsidRPr="003F16A6" w:rsidRDefault="003218E7" w:rsidP="003218E7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18E7" w:rsidRPr="003F16A6" w:rsidRDefault="003218E7" w:rsidP="003218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Уважаемый коллега!</w:t>
      </w:r>
    </w:p>
    <w:p w:rsidR="003218E7" w:rsidRPr="003F16A6" w:rsidRDefault="003218E7" w:rsidP="003218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Предлагаем Вам принять участие в оценке наставничества в</w:t>
      </w:r>
    </w:p>
    <w:p w:rsidR="003218E7" w:rsidRPr="003F16A6" w:rsidRDefault="003218E7" w:rsidP="003218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218E7" w:rsidRPr="003F16A6" w:rsidRDefault="003218E7" w:rsidP="003218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218E7" w:rsidRPr="003F16A6" w:rsidRDefault="003218E7" w:rsidP="003218E7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16A6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организации)</w:t>
      </w:r>
    </w:p>
    <w:p w:rsidR="003218E7" w:rsidRPr="003F16A6" w:rsidRDefault="003218E7" w:rsidP="003218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218E7" w:rsidRPr="003F16A6" w:rsidRDefault="003218E7" w:rsidP="003218E7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16A6">
        <w:rPr>
          <w:rFonts w:ascii="Times New Roman" w:hAnsi="Times New Roman" w:cs="Times New Roman"/>
          <w:i/>
          <w:iCs/>
          <w:sz w:val="24"/>
          <w:szCs w:val="24"/>
        </w:rPr>
        <w:t>(Ваши ФИО)</w:t>
      </w:r>
    </w:p>
    <w:p w:rsidR="003218E7" w:rsidRPr="003F16A6" w:rsidRDefault="003218E7" w:rsidP="003218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218E7" w:rsidRPr="003F16A6" w:rsidRDefault="003218E7" w:rsidP="003218E7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  <w:highlight w:val="lightGray"/>
        </w:rPr>
      </w:pPr>
      <w:r w:rsidRPr="003F16A6">
        <w:rPr>
          <w:rFonts w:ascii="Times New Roman" w:hAnsi="Times New Roman" w:cs="Times New Roman"/>
          <w:i/>
          <w:iCs/>
          <w:sz w:val="24"/>
          <w:szCs w:val="24"/>
        </w:rPr>
        <w:t>(ФИО наставника)</w:t>
      </w:r>
    </w:p>
    <w:p w:rsidR="003218E7" w:rsidRPr="003F16A6" w:rsidRDefault="003218E7" w:rsidP="003218E7">
      <w:pPr>
        <w:pStyle w:val="ConsPlusNonformat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3218E7" w:rsidRPr="003F16A6" w:rsidRDefault="003218E7" w:rsidP="003218E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Ваши ответы помогут при выявлении наиболее типичных трудностей, с которыми сталкивается работник на новом месте работы. В результате Ваших искренних ответов на вопросы этой анкеты будут определены лучшие наставники, а также выявлены проблемы адаптации в процессе наставничества, на которые руководителям подразделений следует обратить внимание, что в конечном итоге поможет быстрее освоиться на новом рабочем месте не только Вам, но и будущим новичкам.</w:t>
      </w:r>
    </w:p>
    <w:p w:rsidR="003218E7" w:rsidRPr="003F16A6" w:rsidRDefault="003218E7" w:rsidP="003218E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Используя шкалу от 1 до 10 (где 10 – максимальная оценка, 1 – минимальная оценка) проведите оценку по нижеследующим параметрам.</w:t>
      </w:r>
    </w:p>
    <w:p w:rsidR="003218E7" w:rsidRPr="003F16A6" w:rsidRDefault="003218E7" w:rsidP="003218E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240"/>
      </w:tblGrid>
      <w:tr w:rsidR="003218E7" w:rsidRPr="003F16A6" w:rsidTr="003218E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E7" w:rsidRPr="003F16A6" w:rsidRDefault="003218E7" w:rsidP="003218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E7" w:rsidRPr="003F16A6" w:rsidRDefault="003218E7" w:rsidP="003218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3218E7" w:rsidRPr="003F16A6" w:rsidTr="003218E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E7" w:rsidRPr="003F16A6" w:rsidRDefault="003218E7" w:rsidP="003218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1. Достаточно ли было времени, проведенного с Вами наставником, для получения необходимых знаний и навыков?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E7" w:rsidRPr="003F16A6" w:rsidRDefault="003218E7" w:rsidP="003218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E7" w:rsidRPr="003F16A6" w:rsidTr="003218E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E7" w:rsidRPr="003F16A6" w:rsidRDefault="003218E7" w:rsidP="003218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 xml:space="preserve">2. Как бы Вы оценили требовательность наставника?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E7" w:rsidRPr="003F16A6" w:rsidRDefault="003218E7" w:rsidP="003218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E7" w:rsidRPr="003F16A6" w:rsidTr="003218E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E7" w:rsidRPr="003F16A6" w:rsidRDefault="003218E7" w:rsidP="003218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3. Насколько полезными в работе оказались полученные в ходе наставничества теоретические знания по Вашей специализации?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E7" w:rsidRPr="003F16A6" w:rsidRDefault="003218E7" w:rsidP="003218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E7" w:rsidRPr="003F16A6" w:rsidTr="003218E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E7" w:rsidRPr="003F16A6" w:rsidRDefault="003218E7" w:rsidP="003218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4. Насколько полезными в работе оказались полученные в ходе наставничества практические навыки по Вашей должности?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E7" w:rsidRPr="003F16A6" w:rsidRDefault="003218E7" w:rsidP="003218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E7" w:rsidRPr="003F16A6" w:rsidTr="003218E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E7" w:rsidRPr="003F16A6" w:rsidRDefault="003218E7" w:rsidP="004126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 xml:space="preserve">5. Насколько быстро Вам позволили освоиться на новом месте работы знания об истории, культуре, принятых нормах и процедурах работы внутри </w:t>
            </w:r>
            <w:r w:rsidR="00412677" w:rsidRPr="003F16A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E7" w:rsidRPr="003F16A6" w:rsidRDefault="003218E7" w:rsidP="003218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E7" w:rsidRPr="003F16A6" w:rsidTr="003218E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E7" w:rsidRPr="003F16A6" w:rsidRDefault="003218E7" w:rsidP="003218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 xml:space="preserve">6. Являются ли полученные в ходе наставничества знания </w:t>
            </w:r>
            <w:r w:rsidRPr="003F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навыки достаточными для самостоятельного выполнения обязанностей, предусмотренных Вашей должностью?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E7" w:rsidRPr="003F16A6" w:rsidRDefault="003218E7" w:rsidP="003218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E7" w:rsidRPr="003F16A6" w:rsidTr="003218E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E7" w:rsidRPr="003F16A6" w:rsidRDefault="003218E7" w:rsidP="003218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7. Расставьте баллы от 1 до 10 для каждого из методов при оценке времени, потраченного наставником на различные способы обучения при работе с Вами (1 – метод почти не использовался, 10 – максимальные затраты времени)</w:t>
            </w:r>
            <w:r w:rsidR="00412677" w:rsidRPr="003F16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E7" w:rsidRPr="003F16A6" w:rsidRDefault="003218E7" w:rsidP="003218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E7" w:rsidRPr="003F16A6" w:rsidTr="003218E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E7" w:rsidRPr="003F16A6" w:rsidRDefault="003218E7" w:rsidP="00412677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7.1. В основном самостоятельное изучение материалов и выполнение заданий, ответы наставника на возникающие вопросы по электронной почте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E7" w:rsidRPr="003F16A6" w:rsidRDefault="003218E7" w:rsidP="003218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E7" w:rsidRPr="003F16A6" w:rsidTr="003218E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E7" w:rsidRPr="003F16A6" w:rsidRDefault="003218E7" w:rsidP="00412677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7.2. В основном самостоятельное изучение материалов и выполнение заданий, ответы наставника на возникающие вопросы по телефону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E7" w:rsidRPr="003F16A6" w:rsidRDefault="003218E7" w:rsidP="003218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E7" w:rsidRPr="003F16A6" w:rsidTr="003218E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E7" w:rsidRPr="003F16A6" w:rsidRDefault="003218E7" w:rsidP="00412677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7.3. Личные консультации в заранее определенное время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E7" w:rsidRPr="003F16A6" w:rsidRDefault="003218E7" w:rsidP="003218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E7" w:rsidRPr="003F16A6" w:rsidTr="003218E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E7" w:rsidRPr="003F16A6" w:rsidRDefault="003218E7" w:rsidP="00412677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7.4. Личные консультации по мере возникновения необходимости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E7" w:rsidRPr="003F16A6" w:rsidRDefault="003218E7" w:rsidP="003218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E7" w:rsidRPr="003F16A6" w:rsidTr="003218E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E7" w:rsidRPr="003F16A6" w:rsidRDefault="003218E7" w:rsidP="00412677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7.5. Поэтапный совместный разбор практических заданий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E7" w:rsidRPr="003F16A6" w:rsidRDefault="003218E7" w:rsidP="003218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8E7" w:rsidRPr="003F16A6" w:rsidRDefault="003218E7" w:rsidP="003218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8E7" w:rsidRPr="003F16A6" w:rsidRDefault="003218E7" w:rsidP="003218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8. Какой из перечисленных или иных использованных методов обучения Вы считаете наиболее эффективным и почему?</w:t>
      </w:r>
    </w:p>
    <w:p w:rsidR="003218E7" w:rsidRPr="003F16A6" w:rsidRDefault="003218E7" w:rsidP="003218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3218E7" w:rsidRPr="003F16A6" w:rsidRDefault="003218E7" w:rsidP="003218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3218E7" w:rsidRPr="003F16A6" w:rsidRDefault="003218E7" w:rsidP="003218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218E7" w:rsidRPr="003F16A6" w:rsidRDefault="003218E7" w:rsidP="003218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9. Какие наиболее важные, на Ваш взгляд, знания и умения для успешного выполнения должностных обязанностей Вам удалось освоить благодаря прохождению наставничества?</w:t>
      </w:r>
    </w:p>
    <w:p w:rsidR="003218E7" w:rsidRPr="003F16A6" w:rsidRDefault="003218E7" w:rsidP="003218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3218E7" w:rsidRPr="003F16A6" w:rsidRDefault="003218E7" w:rsidP="003218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3218E7" w:rsidRPr="003F16A6" w:rsidRDefault="003218E7" w:rsidP="00321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10. Кто из коллег Вашего </w:t>
      </w:r>
      <w:r w:rsidR="00412677" w:rsidRPr="003F16A6">
        <w:rPr>
          <w:rFonts w:ascii="Times New Roman" w:hAnsi="Times New Roman" w:cs="Times New Roman"/>
          <w:sz w:val="24"/>
          <w:szCs w:val="24"/>
        </w:rPr>
        <w:t>подразделения</w:t>
      </w:r>
      <w:r w:rsidRPr="003F16A6">
        <w:rPr>
          <w:rFonts w:ascii="Times New Roman" w:hAnsi="Times New Roman" w:cs="Times New Roman"/>
          <w:sz w:val="24"/>
          <w:szCs w:val="24"/>
        </w:rPr>
        <w:t>, кроме наставника, особенно помог Вам в период адаптации?</w:t>
      </w:r>
    </w:p>
    <w:p w:rsidR="003218E7" w:rsidRPr="003F16A6" w:rsidRDefault="003218E7" w:rsidP="003218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3218E7" w:rsidRPr="003F16A6" w:rsidRDefault="003218E7" w:rsidP="003218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3218E7" w:rsidRPr="003F16A6" w:rsidRDefault="003218E7" w:rsidP="003218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11. Какой из аспектов адаптации показался Вам наиболее сложным?</w:t>
      </w:r>
    </w:p>
    <w:p w:rsidR="003218E7" w:rsidRPr="003F16A6" w:rsidRDefault="003218E7" w:rsidP="003218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3218E7" w:rsidRPr="003F16A6" w:rsidRDefault="003218E7" w:rsidP="003218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3218E7" w:rsidRPr="003F16A6" w:rsidRDefault="003218E7" w:rsidP="003218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218E7" w:rsidRPr="003F16A6" w:rsidRDefault="003218E7" w:rsidP="003218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12. Кратко опишите Ваши предложения и общие впечатления от работы с наставником:</w:t>
      </w:r>
    </w:p>
    <w:p w:rsidR="003218E7" w:rsidRPr="003F16A6" w:rsidRDefault="003218E7" w:rsidP="003218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3218E7" w:rsidRPr="003F16A6" w:rsidRDefault="003218E7" w:rsidP="003218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3218E7" w:rsidRPr="003F16A6" w:rsidRDefault="003218E7" w:rsidP="003218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8E7" w:rsidRPr="003F16A6" w:rsidRDefault="003218E7" w:rsidP="003218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8E7" w:rsidRPr="003F16A6" w:rsidRDefault="003218E7" w:rsidP="003218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3F16A6">
        <w:rPr>
          <w:rFonts w:ascii="Times New Roman" w:hAnsi="Times New Roman" w:cs="Times New Roman"/>
          <w:sz w:val="24"/>
          <w:szCs w:val="24"/>
        </w:rPr>
        <w:tab/>
        <w:t>_________</w:t>
      </w:r>
      <w:r w:rsidRPr="003F16A6">
        <w:rPr>
          <w:rFonts w:ascii="Times New Roman" w:hAnsi="Times New Roman" w:cs="Times New Roman"/>
          <w:sz w:val="24"/>
          <w:szCs w:val="24"/>
        </w:rPr>
        <w:tab/>
      </w:r>
      <w:r w:rsidRPr="003F16A6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3218E7" w:rsidRPr="003F16A6" w:rsidRDefault="003218E7" w:rsidP="003218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(наименование должности </w:t>
      </w:r>
      <w:r w:rsidRPr="003F16A6">
        <w:rPr>
          <w:rFonts w:ascii="Times New Roman" w:hAnsi="Times New Roman" w:cs="Times New Roman"/>
          <w:sz w:val="24"/>
          <w:szCs w:val="24"/>
        </w:rPr>
        <w:tab/>
      </w:r>
      <w:r w:rsidRPr="003F16A6">
        <w:rPr>
          <w:rFonts w:ascii="Times New Roman" w:hAnsi="Times New Roman" w:cs="Times New Roman"/>
          <w:sz w:val="24"/>
          <w:szCs w:val="24"/>
        </w:rPr>
        <w:tab/>
      </w:r>
      <w:r w:rsidR="00412677" w:rsidRPr="003F16A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F16A6">
        <w:rPr>
          <w:rFonts w:ascii="Times New Roman" w:hAnsi="Times New Roman" w:cs="Times New Roman"/>
          <w:sz w:val="24"/>
          <w:szCs w:val="24"/>
        </w:rPr>
        <w:t>(подпись)</w:t>
      </w:r>
      <w:r w:rsidRPr="003F16A6">
        <w:rPr>
          <w:rFonts w:ascii="Times New Roman" w:hAnsi="Times New Roman" w:cs="Times New Roman"/>
          <w:sz w:val="24"/>
          <w:szCs w:val="24"/>
        </w:rPr>
        <w:tab/>
      </w:r>
      <w:r w:rsidRPr="003F16A6">
        <w:rPr>
          <w:rFonts w:ascii="Times New Roman" w:hAnsi="Times New Roman" w:cs="Times New Roman"/>
          <w:sz w:val="24"/>
          <w:szCs w:val="24"/>
        </w:rPr>
        <w:tab/>
      </w:r>
      <w:r w:rsidR="00412677" w:rsidRPr="003F16A6">
        <w:rPr>
          <w:rFonts w:ascii="Times New Roman" w:hAnsi="Times New Roman" w:cs="Times New Roman"/>
          <w:sz w:val="24"/>
          <w:szCs w:val="24"/>
        </w:rPr>
        <w:t xml:space="preserve">     </w:t>
      </w:r>
      <w:r w:rsidRPr="003F16A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3218E7" w:rsidRPr="003F16A6" w:rsidRDefault="003218E7" w:rsidP="003218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        </w:t>
      </w:r>
      <w:r w:rsidR="00412677" w:rsidRPr="003F16A6">
        <w:rPr>
          <w:rFonts w:ascii="Times New Roman" w:hAnsi="Times New Roman" w:cs="Times New Roman"/>
          <w:sz w:val="24"/>
          <w:szCs w:val="24"/>
        </w:rPr>
        <w:t>подшефного</w:t>
      </w:r>
      <w:r w:rsidRPr="003F16A6">
        <w:rPr>
          <w:rFonts w:ascii="Times New Roman" w:hAnsi="Times New Roman" w:cs="Times New Roman"/>
          <w:sz w:val="24"/>
          <w:szCs w:val="24"/>
        </w:rPr>
        <w:t>)</w:t>
      </w:r>
    </w:p>
    <w:p w:rsidR="003218E7" w:rsidRPr="003F16A6" w:rsidRDefault="003218E7" w:rsidP="003218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8E7" w:rsidRPr="003F16A6" w:rsidRDefault="003218E7" w:rsidP="003218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______ __________________20___г.</w:t>
      </w:r>
    </w:p>
    <w:p w:rsidR="003218E7" w:rsidRPr="003F16A6" w:rsidRDefault="003218E7" w:rsidP="003218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8E7" w:rsidRPr="003F16A6" w:rsidRDefault="003218E7" w:rsidP="003218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С отчетом</w:t>
      </w:r>
    </w:p>
    <w:p w:rsidR="003218E7" w:rsidRPr="003F16A6" w:rsidRDefault="003218E7" w:rsidP="003218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ознакомлен(а) _______________   _________________     __________________</w:t>
      </w:r>
    </w:p>
    <w:p w:rsidR="003218E7" w:rsidRPr="003F16A6" w:rsidRDefault="003218E7" w:rsidP="003218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12677" w:rsidRPr="003F16A6">
        <w:rPr>
          <w:rFonts w:ascii="Times New Roman" w:hAnsi="Times New Roman" w:cs="Times New Roman"/>
          <w:sz w:val="24"/>
          <w:szCs w:val="24"/>
        </w:rPr>
        <w:t xml:space="preserve">    </w:t>
      </w:r>
      <w:r w:rsidRPr="003F16A6">
        <w:rPr>
          <w:rFonts w:ascii="Times New Roman" w:hAnsi="Times New Roman" w:cs="Times New Roman"/>
          <w:sz w:val="24"/>
          <w:szCs w:val="24"/>
        </w:rPr>
        <w:t xml:space="preserve"> (фамилия, инициалы)  </w:t>
      </w:r>
      <w:r w:rsidR="00412677" w:rsidRPr="003F16A6">
        <w:rPr>
          <w:rFonts w:ascii="Times New Roman" w:hAnsi="Times New Roman" w:cs="Times New Roman"/>
          <w:sz w:val="24"/>
          <w:szCs w:val="24"/>
        </w:rPr>
        <w:t xml:space="preserve">  </w:t>
      </w:r>
      <w:r w:rsidRPr="003F16A6">
        <w:rPr>
          <w:rFonts w:ascii="Times New Roman" w:hAnsi="Times New Roman" w:cs="Times New Roman"/>
          <w:sz w:val="24"/>
          <w:szCs w:val="24"/>
        </w:rPr>
        <w:t>(подпись наставника)</w:t>
      </w:r>
      <w:r w:rsidR="00412677" w:rsidRPr="003F16A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F16A6">
        <w:rPr>
          <w:rFonts w:ascii="Times New Roman" w:hAnsi="Times New Roman" w:cs="Times New Roman"/>
          <w:sz w:val="24"/>
          <w:szCs w:val="24"/>
        </w:rPr>
        <w:t xml:space="preserve"> (дата ознакомления)</w:t>
      </w:r>
    </w:p>
    <w:p w:rsidR="00721412" w:rsidRPr="003F16A6" w:rsidRDefault="00721412" w:rsidP="003218E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5F15" w:rsidRPr="003F16A6" w:rsidRDefault="00EF5F15" w:rsidP="00EF5F15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F16A6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4B598B">
        <w:rPr>
          <w:rFonts w:ascii="Times New Roman" w:hAnsi="Times New Roman" w:cs="Times New Roman"/>
          <w:bCs/>
          <w:sz w:val="24"/>
          <w:szCs w:val="24"/>
        </w:rPr>
        <w:t>3</w:t>
      </w:r>
    </w:p>
    <w:p w:rsidR="00EF5F15" w:rsidRPr="003F16A6" w:rsidRDefault="00EF5F15" w:rsidP="0072141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412" w:rsidRPr="003F16A6" w:rsidRDefault="00721412" w:rsidP="0072141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6A6">
        <w:rPr>
          <w:rFonts w:ascii="Times New Roman" w:hAnsi="Times New Roman" w:cs="Times New Roman"/>
          <w:b/>
          <w:bCs/>
          <w:sz w:val="24"/>
          <w:szCs w:val="24"/>
        </w:rPr>
        <w:t>Отзыв о результатах наставничества</w:t>
      </w:r>
    </w:p>
    <w:p w:rsidR="00721412" w:rsidRPr="003F16A6" w:rsidRDefault="00721412" w:rsidP="00A42CB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21412" w:rsidRPr="00A42CBE" w:rsidRDefault="00721412" w:rsidP="00A42CBE">
      <w:pPr>
        <w:pStyle w:val="ConsPlusNonforma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CBE">
        <w:rPr>
          <w:rFonts w:ascii="Times New Roman" w:hAnsi="Times New Roman" w:cs="Times New Roman"/>
          <w:sz w:val="24"/>
          <w:szCs w:val="24"/>
        </w:rPr>
        <w:t>Фамилия, имя, отчество и заме</w:t>
      </w:r>
      <w:r w:rsidR="00A42CBE" w:rsidRPr="00A42CBE">
        <w:rPr>
          <w:rFonts w:ascii="Times New Roman" w:hAnsi="Times New Roman" w:cs="Times New Roman"/>
          <w:sz w:val="24"/>
          <w:szCs w:val="24"/>
        </w:rPr>
        <w:t>щаемая должность наставника: ______________________________________________________________________________________</w:t>
      </w:r>
      <w:r w:rsidRPr="00A42CBE"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:rsidR="00721412" w:rsidRPr="003F16A6" w:rsidRDefault="00721412" w:rsidP="00A42CB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2. Фамилия, имя, отчество и замещаемая должность </w:t>
      </w:r>
      <w:r w:rsidR="00EF5F15" w:rsidRPr="003F16A6">
        <w:rPr>
          <w:rFonts w:ascii="Times New Roman" w:hAnsi="Times New Roman" w:cs="Times New Roman"/>
          <w:sz w:val="24"/>
          <w:szCs w:val="24"/>
        </w:rPr>
        <w:t>подшефного</w:t>
      </w:r>
      <w:r w:rsidRPr="003F16A6">
        <w:rPr>
          <w:rFonts w:ascii="Times New Roman" w:hAnsi="Times New Roman" w:cs="Times New Roman"/>
          <w:sz w:val="24"/>
          <w:szCs w:val="24"/>
        </w:rPr>
        <w:t>, в отношении которого осуществлялось наставничество:</w:t>
      </w:r>
    </w:p>
    <w:p w:rsidR="00721412" w:rsidRPr="003F16A6" w:rsidRDefault="0047564D" w:rsidP="00A42C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Положению о работе с наставниками и наставляемыми в Школе проходят обучения</w:t>
      </w:r>
      <w:r w:rsidR="00721412" w:rsidRPr="003F1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____________________________________________________________________________________________________________________________________.</w:t>
      </w:r>
    </w:p>
    <w:p w:rsidR="00721412" w:rsidRPr="003F16A6" w:rsidRDefault="00721412" w:rsidP="00A42CB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3. </w:t>
      </w:r>
      <w:r w:rsidR="0047564D">
        <w:rPr>
          <w:rFonts w:ascii="Times New Roman" w:hAnsi="Times New Roman" w:cs="Times New Roman"/>
          <w:sz w:val="24"/>
          <w:szCs w:val="24"/>
        </w:rPr>
        <w:t xml:space="preserve">Период наставничества: </w:t>
      </w:r>
      <w:r w:rsidR="00A42CB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21412" w:rsidRPr="003F16A6" w:rsidRDefault="00721412" w:rsidP="00A42CB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4. Информация о результатах наставничества:</w:t>
      </w:r>
    </w:p>
    <w:p w:rsidR="00721412" w:rsidRPr="003F16A6" w:rsidRDefault="00721412" w:rsidP="00A42CB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а) </w:t>
      </w:r>
      <w:r w:rsidR="00EF5F15" w:rsidRPr="003F16A6">
        <w:rPr>
          <w:rFonts w:ascii="Times New Roman" w:hAnsi="Times New Roman" w:cs="Times New Roman"/>
          <w:sz w:val="24"/>
          <w:szCs w:val="24"/>
        </w:rPr>
        <w:t>подшефный</w:t>
      </w:r>
      <w:r w:rsidRPr="003F16A6">
        <w:rPr>
          <w:rFonts w:ascii="Times New Roman" w:hAnsi="Times New Roman" w:cs="Times New Roman"/>
          <w:sz w:val="24"/>
          <w:szCs w:val="24"/>
        </w:rPr>
        <w:t xml:space="preserve"> изучил следующие основные вопросы профессиональной деятельности:</w:t>
      </w:r>
    </w:p>
    <w:p w:rsidR="00721412" w:rsidRPr="003F16A6" w:rsidRDefault="00721412" w:rsidP="00A42C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21412" w:rsidRPr="003F16A6" w:rsidRDefault="00721412" w:rsidP="00A42CB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б) </w:t>
      </w:r>
      <w:r w:rsidR="00EF5F15" w:rsidRPr="003F16A6">
        <w:rPr>
          <w:rFonts w:ascii="Times New Roman" w:hAnsi="Times New Roman" w:cs="Times New Roman"/>
          <w:sz w:val="24"/>
          <w:szCs w:val="24"/>
        </w:rPr>
        <w:t xml:space="preserve">подшефный </w:t>
      </w:r>
      <w:r w:rsidRPr="003F16A6">
        <w:rPr>
          <w:rFonts w:ascii="Times New Roman" w:hAnsi="Times New Roman" w:cs="Times New Roman"/>
          <w:sz w:val="24"/>
          <w:szCs w:val="24"/>
        </w:rPr>
        <w:t>выполнил по рекомендациям наставника следующие основные задания:</w:t>
      </w:r>
    </w:p>
    <w:p w:rsidR="00721412" w:rsidRPr="003F16A6" w:rsidRDefault="00721412" w:rsidP="00A42C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A42CBE">
        <w:rPr>
          <w:rFonts w:ascii="Times New Roman" w:hAnsi="Times New Roman" w:cs="Times New Roman"/>
          <w:sz w:val="24"/>
          <w:szCs w:val="24"/>
        </w:rPr>
        <w:t>___________________</w:t>
      </w:r>
      <w:r w:rsidRPr="003F16A6">
        <w:rPr>
          <w:rFonts w:ascii="Times New Roman" w:hAnsi="Times New Roman" w:cs="Times New Roman"/>
          <w:sz w:val="24"/>
          <w:szCs w:val="24"/>
        </w:rPr>
        <w:t>;</w:t>
      </w:r>
    </w:p>
    <w:p w:rsidR="00721412" w:rsidRPr="003F16A6" w:rsidRDefault="00721412" w:rsidP="00A42CB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в) </w:t>
      </w:r>
      <w:r w:rsidR="00EF5F15" w:rsidRPr="003F16A6">
        <w:rPr>
          <w:rFonts w:ascii="Times New Roman" w:hAnsi="Times New Roman" w:cs="Times New Roman"/>
          <w:sz w:val="24"/>
          <w:szCs w:val="24"/>
        </w:rPr>
        <w:t xml:space="preserve">подшефному </w:t>
      </w:r>
      <w:r w:rsidRPr="003F16A6">
        <w:rPr>
          <w:rFonts w:ascii="Times New Roman" w:hAnsi="Times New Roman" w:cs="Times New Roman"/>
          <w:sz w:val="24"/>
          <w:szCs w:val="24"/>
        </w:rPr>
        <w:t>следует устранить следующие недостатки при исполнении должностных обязанностей (заполняется при необходимости):</w:t>
      </w:r>
    </w:p>
    <w:p w:rsidR="00721412" w:rsidRPr="003F16A6" w:rsidRDefault="00721412" w:rsidP="00A42C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____________________________________________________________________________________________________________________________________________________________________________________________________;</w:t>
      </w:r>
    </w:p>
    <w:p w:rsidR="00721412" w:rsidRPr="003F16A6" w:rsidRDefault="00721412" w:rsidP="00A42CB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г) </w:t>
      </w:r>
      <w:r w:rsidR="00EF5F15" w:rsidRPr="003F16A6">
        <w:rPr>
          <w:rFonts w:ascii="Times New Roman" w:hAnsi="Times New Roman" w:cs="Times New Roman"/>
          <w:sz w:val="24"/>
          <w:szCs w:val="24"/>
        </w:rPr>
        <w:t xml:space="preserve">подшефному </w:t>
      </w:r>
      <w:r w:rsidRPr="003F16A6">
        <w:rPr>
          <w:rFonts w:ascii="Times New Roman" w:hAnsi="Times New Roman" w:cs="Times New Roman"/>
          <w:sz w:val="24"/>
          <w:szCs w:val="24"/>
        </w:rPr>
        <w:t>следует дополнительно изучить следующие вопросы:</w:t>
      </w:r>
    </w:p>
    <w:p w:rsidR="00721412" w:rsidRPr="003F16A6" w:rsidRDefault="00721412" w:rsidP="00A42C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 w:rsidR="00A42CBE">
        <w:rPr>
          <w:rFonts w:ascii="Times New Roman" w:hAnsi="Times New Roman" w:cs="Times New Roman"/>
          <w:sz w:val="24"/>
          <w:szCs w:val="24"/>
        </w:rPr>
        <w:t>_______________________</w:t>
      </w:r>
      <w:r w:rsidRPr="003F16A6">
        <w:rPr>
          <w:rFonts w:ascii="Times New Roman" w:hAnsi="Times New Roman" w:cs="Times New Roman"/>
          <w:sz w:val="24"/>
          <w:szCs w:val="24"/>
        </w:rPr>
        <w:t>.</w:t>
      </w:r>
    </w:p>
    <w:p w:rsidR="00721412" w:rsidRPr="003F16A6" w:rsidRDefault="00721412" w:rsidP="00A42CB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5. Определение профессионального потенциала </w:t>
      </w:r>
      <w:r w:rsidR="00EF5F15" w:rsidRPr="003F16A6">
        <w:rPr>
          <w:rFonts w:ascii="Times New Roman" w:hAnsi="Times New Roman" w:cs="Times New Roman"/>
          <w:sz w:val="24"/>
          <w:szCs w:val="24"/>
        </w:rPr>
        <w:t>подшефного</w:t>
      </w:r>
      <w:r w:rsidRPr="003F16A6">
        <w:rPr>
          <w:rFonts w:ascii="Times New Roman" w:hAnsi="Times New Roman" w:cs="Times New Roman"/>
          <w:sz w:val="24"/>
          <w:szCs w:val="24"/>
        </w:rPr>
        <w:t xml:space="preserve"> и рекомендации по его профессиональному развитию:</w:t>
      </w:r>
    </w:p>
    <w:p w:rsidR="00721412" w:rsidRPr="003F16A6" w:rsidRDefault="00721412" w:rsidP="00A42C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A42CBE">
        <w:rPr>
          <w:rFonts w:ascii="Times New Roman" w:hAnsi="Times New Roman" w:cs="Times New Roman"/>
          <w:sz w:val="24"/>
          <w:szCs w:val="24"/>
        </w:rPr>
        <w:t>______</w:t>
      </w:r>
      <w:r w:rsidRPr="003F16A6">
        <w:rPr>
          <w:rFonts w:ascii="Times New Roman" w:hAnsi="Times New Roman" w:cs="Times New Roman"/>
          <w:sz w:val="24"/>
          <w:szCs w:val="24"/>
        </w:rPr>
        <w:t>_.</w:t>
      </w:r>
    </w:p>
    <w:p w:rsidR="00721412" w:rsidRPr="003F16A6" w:rsidRDefault="00721412" w:rsidP="00A42CB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 xml:space="preserve">6. Дополнительная информация о </w:t>
      </w:r>
      <w:r w:rsidR="00EF5F15" w:rsidRPr="003F16A6">
        <w:rPr>
          <w:rFonts w:ascii="Times New Roman" w:hAnsi="Times New Roman" w:cs="Times New Roman"/>
          <w:sz w:val="24"/>
          <w:szCs w:val="24"/>
        </w:rPr>
        <w:t>подшефном</w:t>
      </w:r>
      <w:r w:rsidRPr="003F16A6">
        <w:rPr>
          <w:rFonts w:ascii="Times New Roman" w:hAnsi="Times New Roman" w:cs="Times New Roman"/>
          <w:sz w:val="24"/>
          <w:szCs w:val="24"/>
        </w:rPr>
        <w:t>, в отношении которого осуществлялось наставничество (заполняется при необходимости):</w:t>
      </w:r>
    </w:p>
    <w:p w:rsidR="00721412" w:rsidRPr="003F16A6" w:rsidRDefault="00721412" w:rsidP="00A42C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_________________________________________________________________________________________________________________________________.</w:t>
      </w:r>
    </w:p>
    <w:p w:rsidR="00721412" w:rsidRPr="003F16A6" w:rsidRDefault="00721412" w:rsidP="00A42C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721412" w:rsidRPr="003F16A6" w:rsidTr="00721412">
        <w:tc>
          <w:tcPr>
            <w:tcW w:w="4644" w:type="dxa"/>
            <w:shd w:val="clear" w:color="auto" w:fill="auto"/>
          </w:tcPr>
          <w:p w:rsidR="00721412" w:rsidRPr="003F16A6" w:rsidRDefault="00721412" w:rsidP="00A42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 об ознакомлении непосредственного руководителя</w:t>
            </w:r>
            <w:r w:rsidR="00EF5F15" w:rsidRPr="003F16A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, в отношении которого осуществлялось наставничество, с выводами наставника</w:t>
            </w:r>
          </w:p>
          <w:p w:rsidR="00721412" w:rsidRPr="003F16A6" w:rsidRDefault="00721412" w:rsidP="00A42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412" w:rsidRPr="003F16A6" w:rsidRDefault="00721412" w:rsidP="00A42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________________/(_____________)</w:t>
            </w:r>
          </w:p>
          <w:p w:rsidR="00721412" w:rsidRPr="003F16A6" w:rsidRDefault="00721412" w:rsidP="00A42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   (расшифровка подписи)</w:t>
            </w:r>
          </w:p>
          <w:p w:rsidR="00721412" w:rsidRPr="003F16A6" w:rsidRDefault="00721412" w:rsidP="00A42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412" w:rsidRPr="003F16A6" w:rsidRDefault="00721412" w:rsidP="00A42C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412" w:rsidRPr="003F16A6" w:rsidRDefault="00721412" w:rsidP="00A42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"_____"_________________20____ г.</w:t>
            </w:r>
          </w:p>
        </w:tc>
        <w:tc>
          <w:tcPr>
            <w:tcW w:w="4678" w:type="dxa"/>
            <w:shd w:val="clear" w:color="auto" w:fill="auto"/>
          </w:tcPr>
          <w:p w:rsidR="00721412" w:rsidRPr="003F16A6" w:rsidRDefault="00721412" w:rsidP="00A42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</w:p>
          <w:p w:rsidR="00721412" w:rsidRPr="003F16A6" w:rsidRDefault="00721412" w:rsidP="00A42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412" w:rsidRPr="003F16A6" w:rsidRDefault="00721412" w:rsidP="00A42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412" w:rsidRPr="003F16A6" w:rsidRDefault="00721412" w:rsidP="00A42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21412" w:rsidRPr="003F16A6" w:rsidRDefault="00721412" w:rsidP="00A42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721412" w:rsidRPr="003F16A6" w:rsidRDefault="00721412" w:rsidP="00A42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412" w:rsidRPr="003F16A6" w:rsidRDefault="00721412" w:rsidP="00A42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________________/(_____________)</w:t>
            </w:r>
          </w:p>
          <w:p w:rsidR="00721412" w:rsidRPr="003F16A6" w:rsidRDefault="00721412" w:rsidP="00A42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 xml:space="preserve">            (подпись)   (расшифровка подписи) </w:t>
            </w:r>
          </w:p>
          <w:p w:rsidR="00721412" w:rsidRPr="003F16A6" w:rsidRDefault="00721412" w:rsidP="00A42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721412" w:rsidRPr="003F16A6" w:rsidRDefault="00721412" w:rsidP="00A42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412" w:rsidRPr="003F16A6" w:rsidRDefault="00721412" w:rsidP="00A42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6">
              <w:rPr>
                <w:rFonts w:ascii="Times New Roman" w:hAnsi="Times New Roman" w:cs="Times New Roman"/>
                <w:sz w:val="24"/>
                <w:szCs w:val="24"/>
              </w:rPr>
              <w:t>"_____"________________20_____ г.</w:t>
            </w:r>
          </w:p>
        </w:tc>
      </w:tr>
    </w:tbl>
    <w:p w:rsidR="00AF282B" w:rsidRPr="003F16A6" w:rsidRDefault="00AF282B" w:rsidP="00375BBC">
      <w:pPr>
        <w:tabs>
          <w:tab w:val="left" w:pos="11907"/>
        </w:tabs>
        <w:ind w:left="7513"/>
        <w:jc w:val="right"/>
        <w:rPr>
          <w:rFonts w:ascii="Times New Roman" w:hAnsi="Times New Roman" w:cs="Times New Roman"/>
          <w:sz w:val="24"/>
          <w:szCs w:val="24"/>
        </w:rPr>
      </w:pPr>
    </w:p>
    <w:sectPr w:rsidR="00AF282B" w:rsidRPr="003F16A6" w:rsidSect="00721412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08B" w:rsidRDefault="00A2608B" w:rsidP="004A784F">
      <w:pPr>
        <w:spacing w:after="0" w:line="240" w:lineRule="auto"/>
      </w:pPr>
      <w:r>
        <w:separator/>
      </w:r>
    </w:p>
  </w:endnote>
  <w:endnote w:type="continuationSeparator" w:id="0">
    <w:p w:rsidR="00A2608B" w:rsidRDefault="00A2608B" w:rsidP="004A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08B" w:rsidRDefault="00A2608B" w:rsidP="004A784F">
      <w:pPr>
        <w:spacing w:after="0" w:line="240" w:lineRule="auto"/>
      </w:pPr>
      <w:r>
        <w:separator/>
      </w:r>
    </w:p>
  </w:footnote>
  <w:footnote w:type="continuationSeparator" w:id="0">
    <w:p w:rsidR="00A2608B" w:rsidRDefault="00A2608B" w:rsidP="004A7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5653001"/>
      <w:docPartObj>
        <w:docPartGallery w:val="Page Numbers (Top of Page)"/>
        <w:docPartUnique/>
      </w:docPartObj>
    </w:sdtPr>
    <w:sdtEndPr/>
    <w:sdtContent>
      <w:p w:rsidR="00A2608B" w:rsidRDefault="00A2608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2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608B" w:rsidRDefault="00A2608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9C6"/>
    <w:multiLevelType w:val="multilevel"/>
    <w:tmpl w:val="9FE8F2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8C7934"/>
    <w:multiLevelType w:val="hybridMultilevel"/>
    <w:tmpl w:val="7B48E926"/>
    <w:lvl w:ilvl="0" w:tplc="B6847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95256"/>
    <w:multiLevelType w:val="hybridMultilevel"/>
    <w:tmpl w:val="081EA914"/>
    <w:lvl w:ilvl="0" w:tplc="41D4B75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1156B2"/>
    <w:multiLevelType w:val="hybridMultilevel"/>
    <w:tmpl w:val="705E3636"/>
    <w:lvl w:ilvl="0" w:tplc="41D4B75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3F355B"/>
    <w:multiLevelType w:val="hybridMultilevel"/>
    <w:tmpl w:val="2714AD84"/>
    <w:lvl w:ilvl="0" w:tplc="41D4B75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314549"/>
    <w:multiLevelType w:val="hybridMultilevel"/>
    <w:tmpl w:val="1A1E68D4"/>
    <w:lvl w:ilvl="0" w:tplc="38AEB4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B41B8A"/>
    <w:multiLevelType w:val="hybridMultilevel"/>
    <w:tmpl w:val="71F436D6"/>
    <w:lvl w:ilvl="0" w:tplc="41D4B7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94242"/>
    <w:multiLevelType w:val="hybridMultilevel"/>
    <w:tmpl w:val="3FC4A1A4"/>
    <w:lvl w:ilvl="0" w:tplc="41D4B7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75234"/>
    <w:multiLevelType w:val="multilevel"/>
    <w:tmpl w:val="B5BA4B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  <w:b/>
        <w:sz w:val="32"/>
        <w:szCs w:val="32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9" w15:restartNumberingAfterBreak="0">
    <w:nsid w:val="493424ED"/>
    <w:multiLevelType w:val="multilevel"/>
    <w:tmpl w:val="BC708D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24" w:hanging="2160"/>
      </w:pPr>
      <w:rPr>
        <w:rFonts w:hint="default"/>
      </w:rPr>
    </w:lvl>
  </w:abstractNum>
  <w:abstractNum w:abstractNumId="10" w15:restartNumberingAfterBreak="0">
    <w:nsid w:val="53E41F7D"/>
    <w:multiLevelType w:val="hybridMultilevel"/>
    <w:tmpl w:val="7CCAC738"/>
    <w:lvl w:ilvl="0" w:tplc="41D4B75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FD0AF8"/>
    <w:multiLevelType w:val="multilevel"/>
    <w:tmpl w:val="161A43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AD738AC"/>
    <w:multiLevelType w:val="hybridMultilevel"/>
    <w:tmpl w:val="99F03A22"/>
    <w:lvl w:ilvl="0" w:tplc="41D4B7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F46B2"/>
    <w:multiLevelType w:val="hybridMultilevel"/>
    <w:tmpl w:val="BE58DE92"/>
    <w:lvl w:ilvl="0" w:tplc="41D4B75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26E55E8"/>
    <w:multiLevelType w:val="multilevel"/>
    <w:tmpl w:val="85CE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2487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F45A6B"/>
    <w:multiLevelType w:val="hybridMultilevel"/>
    <w:tmpl w:val="2B82723E"/>
    <w:lvl w:ilvl="0" w:tplc="41D4B75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715DAB"/>
    <w:multiLevelType w:val="hybridMultilevel"/>
    <w:tmpl w:val="613E0280"/>
    <w:lvl w:ilvl="0" w:tplc="41D4B7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15"/>
  </w:num>
  <w:num w:numId="9">
    <w:abstractNumId w:val="4"/>
  </w:num>
  <w:num w:numId="10">
    <w:abstractNumId w:val="6"/>
  </w:num>
  <w:num w:numId="11">
    <w:abstractNumId w:val="16"/>
  </w:num>
  <w:num w:numId="12">
    <w:abstractNumId w:val="12"/>
  </w:num>
  <w:num w:numId="13">
    <w:abstractNumId w:val="10"/>
  </w:num>
  <w:num w:numId="14">
    <w:abstractNumId w:val="2"/>
  </w:num>
  <w:num w:numId="15">
    <w:abstractNumId w:val="13"/>
  </w:num>
  <w:num w:numId="16">
    <w:abstractNumId w:val="7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74"/>
    <w:rsid w:val="00000132"/>
    <w:rsid w:val="00005E1E"/>
    <w:rsid w:val="00013714"/>
    <w:rsid w:val="0001535F"/>
    <w:rsid w:val="00043790"/>
    <w:rsid w:val="00082646"/>
    <w:rsid w:val="000A32A9"/>
    <w:rsid w:val="000D313D"/>
    <w:rsid w:val="000F631F"/>
    <w:rsid w:val="00114737"/>
    <w:rsid w:val="001269DD"/>
    <w:rsid w:val="00132DFB"/>
    <w:rsid w:val="001838A6"/>
    <w:rsid w:val="00192895"/>
    <w:rsid w:val="001A698F"/>
    <w:rsid w:val="001B27C2"/>
    <w:rsid w:val="001C7C4E"/>
    <w:rsid w:val="001F3697"/>
    <w:rsid w:val="00202307"/>
    <w:rsid w:val="00230924"/>
    <w:rsid w:val="00235CB3"/>
    <w:rsid w:val="00241274"/>
    <w:rsid w:val="0028773A"/>
    <w:rsid w:val="002A0CC3"/>
    <w:rsid w:val="002B3085"/>
    <w:rsid w:val="002C3859"/>
    <w:rsid w:val="002C3D88"/>
    <w:rsid w:val="002C46D9"/>
    <w:rsid w:val="003103CD"/>
    <w:rsid w:val="003218E7"/>
    <w:rsid w:val="00375BBC"/>
    <w:rsid w:val="003A0844"/>
    <w:rsid w:val="003A10D1"/>
    <w:rsid w:val="003B033C"/>
    <w:rsid w:val="003C3E61"/>
    <w:rsid w:val="003F16A6"/>
    <w:rsid w:val="00411546"/>
    <w:rsid w:val="00411C75"/>
    <w:rsid w:val="00412677"/>
    <w:rsid w:val="00423E89"/>
    <w:rsid w:val="0045378F"/>
    <w:rsid w:val="0047564D"/>
    <w:rsid w:val="00476BA8"/>
    <w:rsid w:val="0049347B"/>
    <w:rsid w:val="004A784F"/>
    <w:rsid w:val="004B3CBD"/>
    <w:rsid w:val="004B598B"/>
    <w:rsid w:val="004E5514"/>
    <w:rsid w:val="004E5BB0"/>
    <w:rsid w:val="005153BF"/>
    <w:rsid w:val="00571185"/>
    <w:rsid w:val="005865E8"/>
    <w:rsid w:val="005B5B63"/>
    <w:rsid w:val="00604651"/>
    <w:rsid w:val="006050CC"/>
    <w:rsid w:val="0061517D"/>
    <w:rsid w:val="006205F6"/>
    <w:rsid w:val="00627F22"/>
    <w:rsid w:val="0064635E"/>
    <w:rsid w:val="00657834"/>
    <w:rsid w:val="006805A0"/>
    <w:rsid w:val="006A75C1"/>
    <w:rsid w:val="006D5CDD"/>
    <w:rsid w:val="006E0A6D"/>
    <w:rsid w:val="006E6013"/>
    <w:rsid w:val="007016E7"/>
    <w:rsid w:val="00721412"/>
    <w:rsid w:val="00783214"/>
    <w:rsid w:val="0086453D"/>
    <w:rsid w:val="0088480D"/>
    <w:rsid w:val="008B0A2B"/>
    <w:rsid w:val="008B5E62"/>
    <w:rsid w:val="008D60FD"/>
    <w:rsid w:val="00902371"/>
    <w:rsid w:val="009059B9"/>
    <w:rsid w:val="00932B92"/>
    <w:rsid w:val="00967743"/>
    <w:rsid w:val="00982453"/>
    <w:rsid w:val="00995965"/>
    <w:rsid w:val="009978B4"/>
    <w:rsid w:val="009A1783"/>
    <w:rsid w:val="00A2608B"/>
    <w:rsid w:val="00A322BA"/>
    <w:rsid w:val="00A42CBE"/>
    <w:rsid w:val="00AA1D98"/>
    <w:rsid w:val="00AA39A4"/>
    <w:rsid w:val="00AF282B"/>
    <w:rsid w:val="00AF7C31"/>
    <w:rsid w:val="00B03948"/>
    <w:rsid w:val="00B05DBC"/>
    <w:rsid w:val="00B342CD"/>
    <w:rsid w:val="00B5181C"/>
    <w:rsid w:val="00B52751"/>
    <w:rsid w:val="00BB3B59"/>
    <w:rsid w:val="00BD29BD"/>
    <w:rsid w:val="00BE497E"/>
    <w:rsid w:val="00BE645A"/>
    <w:rsid w:val="00C248D8"/>
    <w:rsid w:val="00C30927"/>
    <w:rsid w:val="00C63F6E"/>
    <w:rsid w:val="00CA5874"/>
    <w:rsid w:val="00CA65B0"/>
    <w:rsid w:val="00CE2699"/>
    <w:rsid w:val="00D374C0"/>
    <w:rsid w:val="00D43BB3"/>
    <w:rsid w:val="00D77038"/>
    <w:rsid w:val="00D8093E"/>
    <w:rsid w:val="00D94407"/>
    <w:rsid w:val="00DE5949"/>
    <w:rsid w:val="00E9164F"/>
    <w:rsid w:val="00EE148B"/>
    <w:rsid w:val="00EF5F15"/>
    <w:rsid w:val="00F06025"/>
    <w:rsid w:val="00F24EE6"/>
    <w:rsid w:val="00F63424"/>
    <w:rsid w:val="00FB16F4"/>
    <w:rsid w:val="00FD77F6"/>
    <w:rsid w:val="00FE097F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285C6-1A01-4F65-8B51-B7426A6B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B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83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5E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6B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32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normal">
    <w:name w:val="consnormal"/>
    <w:basedOn w:val="a"/>
    <w:rsid w:val="0078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78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C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69D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476BA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476BA8"/>
    <w:rPr>
      <w:b/>
      <w:bCs/>
    </w:rPr>
  </w:style>
  <w:style w:type="character" w:styleId="a6">
    <w:name w:val="Emphasis"/>
    <w:basedOn w:val="a0"/>
    <w:uiPriority w:val="20"/>
    <w:qFormat/>
    <w:rsid w:val="00476BA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6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4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375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A7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784F"/>
  </w:style>
  <w:style w:type="paragraph" w:styleId="ab">
    <w:name w:val="footer"/>
    <w:basedOn w:val="a"/>
    <w:link w:val="ac"/>
    <w:uiPriority w:val="99"/>
    <w:semiHidden/>
    <w:unhideWhenUsed/>
    <w:rsid w:val="004A7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784F"/>
  </w:style>
  <w:style w:type="paragraph" w:customStyle="1" w:styleId="ConsPlusNormal">
    <w:name w:val="ConsPlusNormal"/>
    <w:rsid w:val="00D770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21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B5E6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d">
    <w:name w:val="Table Grid"/>
    <w:basedOn w:val="a1"/>
    <w:uiPriority w:val="39"/>
    <w:rsid w:val="00BD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0E7A1-320E-4ED7-AAEE-218FA6A1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14</Pages>
  <Words>4718</Words>
  <Characters>26894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19</cp:revision>
  <cp:lastPrinted>2021-06-16T02:41:00Z</cp:lastPrinted>
  <dcterms:created xsi:type="dcterms:W3CDTF">2021-05-25T06:37:00Z</dcterms:created>
  <dcterms:modified xsi:type="dcterms:W3CDTF">2021-06-17T02:58:00Z</dcterms:modified>
</cp:coreProperties>
</file>